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404" w:rsidRDefault="00857684">
      <w:pPr>
        <w:widowControl/>
        <w:jc w:val="left"/>
      </w:pPr>
      <w:r>
        <w:rPr>
          <w:rFonts w:hint="eastAsia"/>
        </w:rPr>
        <w:t>（別紙１</w:t>
      </w:r>
      <w:bookmarkStart w:id="0" w:name="_GoBack"/>
      <w:bookmarkEnd w:id="0"/>
      <w:r>
        <w:rPr>
          <w:rFonts w:hint="eastAsia"/>
        </w:rPr>
        <w:t>）</w:t>
      </w:r>
    </w:p>
    <w:p w:rsidR="009C7AA7" w:rsidRPr="00014A05" w:rsidRDefault="00291F40" w:rsidP="00D02404">
      <w:pPr>
        <w:jc w:val="center"/>
        <w:rPr>
          <w:rFonts w:ascii="ＭＳ 明朝" w:hAnsi="ＭＳ 明朝"/>
          <w:sz w:val="24"/>
          <w:szCs w:val="24"/>
          <w:u w:val="double"/>
        </w:rPr>
      </w:pPr>
      <w:r>
        <w:rPr>
          <w:rFonts w:ascii="ＭＳ 明朝" w:hAnsi="ＭＳ 明朝" w:hint="eastAsia"/>
          <w:sz w:val="24"/>
          <w:szCs w:val="24"/>
          <w:u w:val="double"/>
        </w:rPr>
        <w:t>令和</w:t>
      </w:r>
      <w:r w:rsidR="00AD7AD5">
        <w:rPr>
          <w:rFonts w:ascii="ＭＳ 明朝" w:hAnsi="ＭＳ 明朝" w:hint="eastAsia"/>
          <w:sz w:val="24"/>
          <w:szCs w:val="24"/>
          <w:u w:val="double"/>
        </w:rPr>
        <w:t>６</w:t>
      </w:r>
      <w:r w:rsidR="009C7AA7" w:rsidRPr="00014A05">
        <w:rPr>
          <w:rFonts w:ascii="ＭＳ 明朝" w:hAnsi="ＭＳ 明朝" w:hint="eastAsia"/>
          <w:sz w:val="24"/>
          <w:szCs w:val="24"/>
          <w:u w:val="double"/>
        </w:rPr>
        <w:t>年度　京都府医師会　在宅医療・地域包括ケアサポート</w:t>
      </w:r>
      <w:r w:rsidR="00D02404" w:rsidRPr="00014A05">
        <w:rPr>
          <w:rFonts w:ascii="ＭＳ 明朝" w:hAnsi="ＭＳ 明朝" w:hint="eastAsia"/>
          <w:sz w:val="24"/>
          <w:szCs w:val="24"/>
          <w:u w:val="double"/>
        </w:rPr>
        <w:t>センター</w:t>
      </w:r>
    </w:p>
    <w:p w:rsidR="00D02404" w:rsidRPr="00014A05" w:rsidRDefault="00D02404" w:rsidP="00D02404">
      <w:pPr>
        <w:jc w:val="center"/>
        <w:rPr>
          <w:rFonts w:ascii="ＭＳ 明朝" w:hAnsi="ＭＳ 明朝"/>
          <w:sz w:val="24"/>
          <w:szCs w:val="24"/>
          <w:u w:val="double"/>
        </w:rPr>
      </w:pPr>
      <w:r w:rsidRPr="00014A05">
        <w:rPr>
          <w:rFonts w:ascii="ＭＳ 明朝" w:hAnsi="ＭＳ 明朝" w:hint="eastAsia"/>
          <w:sz w:val="24"/>
          <w:szCs w:val="24"/>
          <w:u w:val="double"/>
        </w:rPr>
        <w:t>運営業務仕様書</w:t>
      </w:r>
    </w:p>
    <w:p w:rsidR="00D02404" w:rsidRPr="00014A05" w:rsidRDefault="00D02404">
      <w:pPr>
        <w:rPr>
          <w:rFonts w:ascii="ＭＳ 明朝" w:hAnsi="ＭＳ 明朝"/>
        </w:rPr>
      </w:pPr>
    </w:p>
    <w:p w:rsidR="00D02404" w:rsidRPr="00014A05" w:rsidRDefault="00D02404">
      <w:pPr>
        <w:rPr>
          <w:rFonts w:ascii="ＭＳ 明朝" w:hAnsi="ＭＳ 明朝"/>
          <w:b/>
          <w:u w:val="thick"/>
        </w:rPr>
      </w:pPr>
      <w:r w:rsidRPr="00014A05">
        <w:rPr>
          <w:rFonts w:ascii="ＭＳ 明朝" w:hAnsi="ＭＳ 明朝" w:hint="eastAsia"/>
          <w:b/>
          <w:u w:val="thick"/>
        </w:rPr>
        <w:t>１　業務の概要</w:t>
      </w:r>
    </w:p>
    <w:p w:rsidR="00D02404" w:rsidRPr="00014A05" w:rsidRDefault="00D02404" w:rsidP="009C7AA7">
      <w:pPr>
        <w:ind w:left="159" w:hangingChars="75" w:hanging="159"/>
        <w:rPr>
          <w:rFonts w:ascii="ＭＳ 明朝" w:hAnsi="ＭＳ 明朝"/>
        </w:rPr>
      </w:pPr>
      <w:r w:rsidRPr="00014A05">
        <w:rPr>
          <w:rFonts w:ascii="ＭＳ 明朝" w:hAnsi="ＭＳ 明朝" w:hint="eastAsia"/>
        </w:rPr>
        <w:t xml:space="preserve">　　京都府における在宅医療・</w:t>
      </w:r>
      <w:r w:rsidR="009C7AA7" w:rsidRPr="00014A05">
        <w:rPr>
          <w:rFonts w:ascii="ＭＳ 明朝" w:hAnsi="ＭＳ 明朝" w:hint="eastAsia"/>
        </w:rPr>
        <w:t>地域</w:t>
      </w:r>
      <w:r w:rsidRPr="00014A05">
        <w:rPr>
          <w:rFonts w:ascii="ＭＳ 明朝" w:hAnsi="ＭＳ 明朝" w:hint="eastAsia"/>
        </w:rPr>
        <w:t>包括ケア推進の拠点として、京都府医師会（以下、「府医」という</w:t>
      </w:r>
      <w:r w:rsidR="00590E7A" w:rsidRPr="00014A05">
        <w:rPr>
          <w:rFonts w:ascii="ＭＳ 明朝" w:hAnsi="ＭＳ 明朝" w:hint="eastAsia"/>
        </w:rPr>
        <w:t>。</w:t>
      </w:r>
      <w:r w:rsidRPr="00014A05">
        <w:rPr>
          <w:rFonts w:ascii="ＭＳ 明朝" w:hAnsi="ＭＳ 明朝" w:hint="eastAsia"/>
        </w:rPr>
        <w:t>）内に設置する「在宅医療・地域包括ケア</w:t>
      </w:r>
      <w:r w:rsidR="00726964" w:rsidRPr="00014A05">
        <w:rPr>
          <w:rFonts w:ascii="ＭＳ 明朝" w:hAnsi="ＭＳ 明朝" w:hint="eastAsia"/>
        </w:rPr>
        <w:t>サポート</w:t>
      </w:r>
      <w:r w:rsidRPr="00014A05">
        <w:rPr>
          <w:rFonts w:ascii="ＭＳ 明朝" w:hAnsi="ＭＳ 明朝" w:hint="eastAsia"/>
        </w:rPr>
        <w:t>センター」</w:t>
      </w:r>
      <w:r w:rsidR="00726964" w:rsidRPr="00014A05">
        <w:rPr>
          <w:rFonts w:ascii="ＭＳ 明朝" w:hAnsi="ＭＳ 明朝" w:hint="eastAsia"/>
        </w:rPr>
        <w:t>（以下、「サポート</w:t>
      </w:r>
      <w:r w:rsidR="00590E7A" w:rsidRPr="00014A05">
        <w:rPr>
          <w:rFonts w:ascii="ＭＳ 明朝" w:hAnsi="ＭＳ 明朝" w:hint="eastAsia"/>
        </w:rPr>
        <w:t>センター」という。）</w:t>
      </w:r>
      <w:r w:rsidRPr="00014A05">
        <w:rPr>
          <w:rFonts w:ascii="ＭＳ 明朝" w:hAnsi="ＭＳ 明朝" w:hint="eastAsia"/>
        </w:rPr>
        <w:t>の運営業務の一部を委託する。</w:t>
      </w:r>
    </w:p>
    <w:p w:rsidR="009C7AA7" w:rsidRPr="00014A05" w:rsidRDefault="009C7AA7" w:rsidP="009C7AA7">
      <w:pPr>
        <w:ind w:left="159" w:hangingChars="75" w:hanging="159"/>
        <w:rPr>
          <w:rFonts w:ascii="ＭＳ 明朝" w:hAnsi="ＭＳ 明朝"/>
        </w:rPr>
      </w:pPr>
    </w:p>
    <w:p w:rsidR="00D02404" w:rsidRPr="00014A05" w:rsidRDefault="00D02404" w:rsidP="009C7AA7">
      <w:pPr>
        <w:ind w:left="160" w:hangingChars="75" w:hanging="160"/>
        <w:rPr>
          <w:rFonts w:ascii="ＭＳ 明朝" w:hAnsi="ＭＳ 明朝"/>
          <w:b/>
          <w:u w:val="thick"/>
        </w:rPr>
      </w:pPr>
      <w:r w:rsidRPr="00014A05">
        <w:rPr>
          <w:rFonts w:ascii="ＭＳ 明朝" w:hAnsi="ＭＳ 明朝" w:hint="eastAsia"/>
          <w:b/>
          <w:u w:val="thick"/>
        </w:rPr>
        <w:t>２　業務場所</w:t>
      </w:r>
    </w:p>
    <w:p w:rsidR="00D02404" w:rsidRPr="00014A05" w:rsidRDefault="00D02404" w:rsidP="009C7AA7">
      <w:pPr>
        <w:ind w:left="159" w:hangingChars="75" w:hanging="159"/>
        <w:rPr>
          <w:rFonts w:ascii="ＭＳ 明朝" w:hAnsi="ＭＳ 明朝"/>
        </w:rPr>
      </w:pPr>
      <w:r w:rsidRPr="00014A05">
        <w:rPr>
          <w:rFonts w:ascii="ＭＳ 明朝" w:hAnsi="ＭＳ 明朝" w:hint="eastAsia"/>
        </w:rPr>
        <w:t xml:space="preserve">　　府医事務局（京都府医師会館３階　京都市中京区西ノ京東栂尾町６）及び府医が指定する場所</w:t>
      </w:r>
    </w:p>
    <w:p w:rsidR="009C7AA7" w:rsidRPr="00014A05" w:rsidRDefault="009C7AA7" w:rsidP="009C7AA7">
      <w:pPr>
        <w:ind w:left="159" w:hangingChars="75" w:hanging="159"/>
        <w:rPr>
          <w:rFonts w:ascii="ＭＳ 明朝" w:hAnsi="ＭＳ 明朝"/>
        </w:rPr>
      </w:pPr>
    </w:p>
    <w:p w:rsidR="00D02404" w:rsidRPr="00014A05" w:rsidRDefault="00D02404" w:rsidP="009C7AA7">
      <w:pPr>
        <w:ind w:left="160" w:hangingChars="75" w:hanging="160"/>
        <w:rPr>
          <w:rFonts w:ascii="ＭＳ 明朝" w:hAnsi="ＭＳ 明朝"/>
          <w:b/>
          <w:u w:val="thick"/>
        </w:rPr>
      </w:pPr>
      <w:r w:rsidRPr="00014A05">
        <w:rPr>
          <w:rFonts w:ascii="ＭＳ 明朝" w:hAnsi="ＭＳ 明朝" w:hint="eastAsia"/>
          <w:b/>
          <w:u w:val="thick"/>
        </w:rPr>
        <w:t>３　契約期間</w:t>
      </w:r>
    </w:p>
    <w:p w:rsidR="00D02404" w:rsidRPr="00014A05" w:rsidRDefault="00382662" w:rsidP="009C7AA7">
      <w:pPr>
        <w:ind w:left="159" w:hangingChars="75" w:hanging="159"/>
        <w:rPr>
          <w:rFonts w:ascii="ＭＳ 明朝" w:hAnsi="ＭＳ 明朝"/>
        </w:rPr>
      </w:pPr>
      <w:r w:rsidRPr="00014A05">
        <w:rPr>
          <w:rFonts w:ascii="ＭＳ 明朝" w:hAnsi="ＭＳ 明朝" w:hint="eastAsia"/>
        </w:rPr>
        <w:t xml:space="preserve">　　</w:t>
      </w:r>
      <w:r w:rsidR="00291F40">
        <w:rPr>
          <w:rFonts w:ascii="ＭＳ 明朝" w:hAnsi="ＭＳ 明朝" w:hint="eastAsia"/>
        </w:rPr>
        <w:t>令和</w:t>
      </w:r>
      <w:r w:rsidR="00AD7AD5">
        <w:rPr>
          <w:rFonts w:ascii="ＭＳ 明朝" w:hAnsi="ＭＳ 明朝" w:hint="eastAsia"/>
        </w:rPr>
        <w:t>６</w:t>
      </w:r>
      <w:r w:rsidRPr="00014A05">
        <w:rPr>
          <w:rFonts w:ascii="ＭＳ 明朝" w:hAnsi="ＭＳ 明朝" w:hint="eastAsia"/>
        </w:rPr>
        <w:t>年４月１日か</w:t>
      </w:r>
      <w:r w:rsidR="00291F40">
        <w:rPr>
          <w:rFonts w:ascii="ＭＳ 明朝" w:hAnsi="ＭＳ 明朝" w:hint="eastAsia"/>
        </w:rPr>
        <w:t>ら令和</w:t>
      </w:r>
      <w:r w:rsidR="00AD7AD5">
        <w:rPr>
          <w:rFonts w:ascii="ＭＳ 明朝" w:hAnsi="ＭＳ 明朝" w:hint="eastAsia"/>
        </w:rPr>
        <w:t>７</w:t>
      </w:r>
      <w:r w:rsidR="00D02404" w:rsidRPr="00014A05">
        <w:rPr>
          <w:rFonts w:ascii="ＭＳ 明朝" w:hAnsi="ＭＳ 明朝" w:hint="eastAsia"/>
        </w:rPr>
        <w:t>年３月３１日まで</w:t>
      </w:r>
    </w:p>
    <w:p w:rsidR="009C7AA7" w:rsidRPr="00AD7AD5" w:rsidRDefault="009C7AA7" w:rsidP="009C7AA7">
      <w:pPr>
        <w:ind w:left="159" w:hangingChars="75" w:hanging="159"/>
        <w:rPr>
          <w:rFonts w:ascii="ＭＳ 明朝" w:hAnsi="ＭＳ 明朝"/>
        </w:rPr>
      </w:pPr>
    </w:p>
    <w:p w:rsidR="00D02404" w:rsidRPr="00014A05" w:rsidRDefault="00D02404" w:rsidP="009C7AA7">
      <w:pPr>
        <w:ind w:left="160" w:hangingChars="75" w:hanging="160"/>
        <w:rPr>
          <w:rFonts w:ascii="ＭＳ 明朝" w:hAnsi="ＭＳ 明朝"/>
          <w:b/>
          <w:u w:val="thick"/>
        </w:rPr>
      </w:pPr>
      <w:r w:rsidRPr="00014A05">
        <w:rPr>
          <w:rFonts w:ascii="ＭＳ 明朝" w:hAnsi="ＭＳ 明朝" w:hint="eastAsia"/>
          <w:b/>
          <w:u w:val="thick"/>
        </w:rPr>
        <w:t>４　委託業務の内容</w:t>
      </w:r>
    </w:p>
    <w:p w:rsidR="00D02404" w:rsidRPr="00014A05" w:rsidRDefault="00D02404" w:rsidP="009C7AA7">
      <w:pPr>
        <w:ind w:left="159" w:hangingChars="75" w:hanging="159"/>
        <w:rPr>
          <w:rFonts w:ascii="ＭＳ 明朝" w:hAnsi="ＭＳ 明朝"/>
        </w:rPr>
      </w:pPr>
      <w:r w:rsidRPr="00014A05">
        <w:rPr>
          <w:rFonts w:ascii="ＭＳ 明朝" w:hAnsi="ＭＳ 明朝" w:hint="eastAsia"/>
        </w:rPr>
        <w:t xml:space="preserve">　　</w:t>
      </w:r>
      <w:r w:rsidR="00382662" w:rsidRPr="00014A05">
        <w:rPr>
          <w:rFonts w:ascii="ＭＳ 明朝" w:hAnsi="ＭＳ 明朝" w:hint="eastAsia"/>
        </w:rPr>
        <w:t>京都府内</w:t>
      </w:r>
      <w:r w:rsidRPr="00014A05">
        <w:rPr>
          <w:rFonts w:ascii="ＭＳ 明朝" w:hAnsi="ＭＳ 明朝" w:hint="eastAsia"/>
        </w:rPr>
        <w:t>における在宅医療</w:t>
      </w:r>
      <w:r w:rsidR="00382662" w:rsidRPr="00014A05">
        <w:rPr>
          <w:rFonts w:ascii="ＭＳ 明朝" w:hAnsi="ＭＳ 明朝" w:hint="eastAsia"/>
        </w:rPr>
        <w:t>・地域包括ケア、認知症、介護保険関係事業の推進、</w:t>
      </w:r>
      <w:r w:rsidR="00590E7A" w:rsidRPr="00014A05">
        <w:rPr>
          <w:rFonts w:ascii="ＭＳ 明朝" w:hAnsi="ＭＳ 明朝" w:hint="eastAsia"/>
        </w:rPr>
        <w:t>地区医師会の支援、人材育成等を総合的に推進する府医</w:t>
      </w:r>
      <w:r w:rsidR="00726964" w:rsidRPr="00014A05">
        <w:rPr>
          <w:rFonts w:ascii="ＭＳ 明朝" w:hAnsi="ＭＳ 明朝" w:hint="eastAsia"/>
        </w:rPr>
        <w:t>サポート</w:t>
      </w:r>
      <w:r w:rsidR="00590E7A" w:rsidRPr="00014A05">
        <w:rPr>
          <w:rFonts w:ascii="ＭＳ 明朝" w:hAnsi="ＭＳ 明朝" w:hint="eastAsia"/>
        </w:rPr>
        <w:t>センターの運営業務の一部を委託する。</w:t>
      </w:r>
    </w:p>
    <w:p w:rsidR="00590E7A" w:rsidRPr="00014A05" w:rsidRDefault="00590E7A" w:rsidP="009C7AA7">
      <w:pPr>
        <w:ind w:left="159" w:hangingChars="75" w:hanging="159"/>
        <w:rPr>
          <w:rFonts w:ascii="ＭＳ 明朝" w:hAnsi="ＭＳ 明朝"/>
        </w:rPr>
      </w:pPr>
      <w:r w:rsidRPr="00014A05">
        <w:rPr>
          <w:rFonts w:ascii="ＭＳ 明朝" w:hAnsi="ＭＳ 明朝" w:hint="eastAsia"/>
        </w:rPr>
        <w:t xml:space="preserve">　　また、業務の遂行にあたっては、各地区医師会及び各関係</w:t>
      </w:r>
      <w:r w:rsidR="000A76B9" w:rsidRPr="00014A05">
        <w:rPr>
          <w:rFonts w:ascii="ＭＳ 明朝" w:hAnsi="ＭＳ 明朝" w:hint="eastAsia"/>
        </w:rPr>
        <w:t>団体</w:t>
      </w:r>
      <w:r w:rsidRPr="00014A05">
        <w:rPr>
          <w:rFonts w:ascii="ＭＳ 明朝" w:hAnsi="ＭＳ 明朝" w:hint="eastAsia"/>
        </w:rPr>
        <w:t>並びに京都府、京都市等と連携して実施するものとし、具体的な業務内容は以下のとおりとする。</w:t>
      </w:r>
    </w:p>
    <w:p w:rsidR="00590E7A" w:rsidRPr="00014A05" w:rsidRDefault="00590E7A" w:rsidP="009C7AA7">
      <w:pPr>
        <w:ind w:left="159" w:hangingChars="75" w:hanging="159"/>
        <w:rPr>
          <w:rFonts w:ascii="ＭＳ 明朝" w:hAnsi="ＭＳ 明朝"/>
        </w:rPr>
      </w:pPr>
    </w:p>
    <w:p w:rsidR="00590E7A" w:rsidRPr="00014A05" w:rsidRDefault="009C7AA7" w:rsidP="009C7AA7">
      <w:pPr>
        <w:ind w:left="640" w:hangingChars="301" w:hanging="640"/>
        <w:rPr>
          <w:rFonts w:ascii="ＭＳ 明朝" w:hAnsi="ＭＳ 明朝"/>
        </w:rPr>
      </w:pPr>
      <w:r w:rsidRPr="00014A05">
        <w:rPr>
          <w:rFonts w:ascii="ＭＳ 明朝" w:hAnsi="ＭＳ 明朝" w:hint="eastAsia"/>
        </w:rPr>
        <w:t>（１）府医サポート</w:t>
      </w:r>
      <w:r w:rsidR="00590E7A" w:rsidRPr="00014A05">
        <w:rPr>
          <w:rFonts w:ascii="ＭＳ 明朝" w:hAnsi="ＭＳ 明朝" w:hint="eastAsia"/>
        </w:rPr>
        <w:t>センターの運営を行うため、</w:t>
      </w:r>
      <w:r w:rsidR="004E2AD2" w:rsidRPr="00014A05">
        <w:rPr>
          <w:rFonts w:ascii="ＭＳ 明朝" w:hAnsi="ＭＳ 明朝" w:hint="eastAsia"/>
        </w:rPr>
        <w:t>必要な人材の配置並びに環境構築を行い</w:t>
      </w:r>
      <w:r w:rsidR="00590E7A" w:rsidRPr="00014A05">
        <w:rPr>
          <w:rFonts w:ascii="ＭＳ 明朝" w:hAnsi="ＭＳ 明朝" w:hint="eastAsia"/>
        </w:rPr>
        <w:t>次の運営業務を実施するものとする。</w:t>
      </w:r>
    </w:p>
    <w:p w:rsidR="00590E7A" w:rsidRPr="00014A05" w:rsidRDefault="00590E7A" w:rsidP="009C7AA7">
      <w:pPr>
        <w:ind w:left="640" w:hangingChars="301" w:hanging="640"/>
        <w:rPr>
          <w:rFonts w:ascii="ＭＳ 明朝" w:hAnsi="ＭＳ 明朝"/>
        </w:rPr>
      </w:pPr>
    </w:p>
    <w:p w:rsidR="00590E7A" w:rsidRPr="00014A05" w:rsidRDefault="00590E7A" w:rsidP="009C7AA7">
      <w:pPr>
        <w:ind w:left="640" w:hangingChars="301" w:hanging="640"/>
        <w:rPr>
          <w:rFonts w:ascii="ＭＳ 明朝" w:hAnsi="ＭＳ 明朝"/>
        </w:rPr>
      </w:pPr>
      <w:r w:rsidRPr="00014A05">
        <w:rPr>
          <w:rFonts w:ascii="ＭＳ 明朝" w:hAnsi="ＭＳ 明朝" w:hint="eastAsia"/>
        </w:rPr>
        <w:t xml:space="preserve">　　　＜</w:t>
      </w:r>
      <w:r w:rsidR="004E2AD2" w:rsidRPr="00014A05">
        <w:rPr>
          <w:rFonts w:ascii="ＭＳ 明朝" w:hAnsi="ＭＳ 明朝" w:hint="eastAsia"/>
        </w:rPr>
        <w:t>本件に係る</w:t>
      </w:r>
      <w:r w:rsidRPr="00014A05">
        <w:rPr>
          <w:rFonts w:ascii="ＭＳ 明朝" w:hAnsi="ＭＳ 明朝" w:hint="eastAsia"/>
        </w:rPr>
        <w:t>運営業務＞</w:t>
      </w:r>
    </w:p>
    <w:p w:rsidR="00590E7A" w:rsidRPr="00014A05" w:rsidRDefault="00590E7A" w:rsidP="00590E7A">
      <w:pPr>
        <w:pStyle w:val="a4"/>
        <w:numPr>
          <w:ilvl w:val="0"/>
          <w:numId w:val="1"/>
        </w:numPr>
        <w:ind w:leftChars="0"/>
        <w:rPr>
          <w:rFonts w:ascii="ＭＳ 明朝" w:hAnsi="ＭＳ 明朝"/>
        </w:rPr>
      </w:pPr>
      <w:r w:rsidRPr="00014A05">
        <w:rPr>
          <w:rFonts w:ascii="ＭＳ 明朝" w:hAnsi="ＭＳ 明朝" w:hint="eastAsia"/>
        </w:rPr>
        <w:t>予算・決算及び経理</w:t>
      </w:r>
      <w:r w:rsidR="004E2AD2" w:rsidRPr="00014A05">
        <w:rPr>
          <w:rFonts w:ascii="ＭＳ 明朝" w:hAnsi="ＭＳ 明朝" w:hint="eastAsia"/>
        </w:rPr>
        <w:t>業務</w:t>
      </w:r>
    </w:p>
    <w:p w:rsidR="00590E7A" w:rsidRPr="00014A05" w:rsidRDefault="00BE0B9C" w:rsidP="00590E7A">
      <w:pPr>
        <w:pStyle w:val="a4"/>
        <w:numPr>
          <w:ilvl w:val="0"/>
          <w:numId w:val="1"/>
        </w:numPr>
        <w:ind w:leftChars="0"/>
        <w:rPr>
          <w:rFonts w:ascii="ＭＳ 明朝" w:hAnsi="ＭＳ 明朝"/>
        </w:rPr>
      </w:pPr>
      <w:r w:rsidRPr="00014A05">
        <w:rPr>
          <w:rFonts w:ascii="ＭＳ 明朝" w:hAnsi="ＭＳ 明朝" w:hint="eastAsia"/>
        </w:rPr>
        <w:t>【</w:t>
      </w:r>
      <w:r w:rsidR="00590E7A" w:rsidRPr="00014A05">
        <w:rPr>
          <w:rFonts w:ascii="ＭＳ 明朝" w:hAnsi="ＭＳ 明朝" w:hint="eastAsia"/>
        </w:rPr>
        <w:t>京都在宅医療戦略会議</w:t>
      </w:r>
      <w:r w:rsidRPr="00014A05">
        <w:rPr>
          <w:rFonts w:ascii="ＭＳ 明朝" w:hAnsi="ＭＳ 明朝" w:hint="eastAsia"/>
        </w:rPr>
        <w:t>】</w:t>
      </w:r>
      <w:r w:rsidR="00590E7A" w:rsidRPr="00014A05">
        <w:rPr>
          <w:rFonts w:ascii="ＭＳ 明朝" w:hAnsi="ＭＳ 明朝" w:hint="eastAsia"/>
        </w:rPr>
        <w:t>の開催に関する</w:t>
      </w:r>
      <w:r w:rsidR="004E2AD2" w:rsidRPr="00014A05">
        <w:rPr>
          <w:rFonts w:ascii="ＭＳ 明朝" w:hAnsi="ＭＳ 明朝" w:hint="eastAsia"/>
        </w:rPr>
        <w:t>業務</w:t>
      </w:r>
      <w:r w:rsidR="00590E7A" w:rsidRPr="00014A05">
        <w:rPr>
          <w:rFonts w:ascii="ＭＳ 明朝" w:hAnsi="ＭＳ 明朝" w:hint="eastAsia"/>
        </w:rPr>
        <w:t>（会場の手配、案内状の作成・送付、会議資料の作成、記録等）</w:t>
      </w:r>
    </w:p>
    <w:p w:rsidR="00590E7A" w:rsidRPr="00014A05" w:rsidRDefault="00F73FFC" w:rsidP="00590E7A">
      <w:pPr>
        <w:pStyle w:val="a4"/>
        <w:numPr>
          <w:ilvl w:val="0"/>
          <w:numId w:val="1"/>
        </w:numPr>
        <w:ind w:leftChars="0"/>
        <w:rPr>
          <w:rFonts w:ascii="ＭＳ 明朝" w:hAnsi="ＭＳ 明朝"/>
        </w:rPr>
      </w:pPr>
      <w:r w:rsidRPr="00014A05">
        <w:rPr>
          <w:rFonts w:ascii="ＭＳ 明朝" w:hAnsi="ＭＳ 明朝" w:hint="eastAsia"/>
        </w:rPr>
        <w:t>ワーキングチーム</w:t>
      </w:r>
      <w:r w:rsidR="004E2AD2" w:rsidRPr="00014A05">
        <w:rPr>
          <w:rFonts w:ascii="ＭＳ 明朝" w:hAnsi="ＭＳ 明朝" w:hint="eastAsia"/>
        </w:rPr>
        <w:t>の</w:t>
      </w:r>
      <w:r w:rsidRPr="00014A05">
        <w:rPr>
          <w:rFonts w:ascii="ＭＳ 明朝" w:hAnsi="ＭＳ 明朝" w:hint="eastAsia"/>
        </w:rPr>
        <w:t>設置・開催</w:t>
      </w:r>
      <w:r w:rsidR="004E2AD2" w:rsidRPr="00014A05">
        <w:rPr>
          <w:rFonts w:ascii="ＭＳ 明朝" w:hAnsi="ＭＳ 明朝" w:hint="eastAsia"/>
        </w:rPr>
        <w:t>などによる</w:t>
      </w:r>
      <w:r w:rsidRPr="00014A05">
        <w:rPr>
          <w:rFonts w:ascii="ＭＳ 明朝" w:hAnsi="ＭＳ 明朝" w:hint="eastAsia"/>
        </w:rPr>
        <w:t>、在宅医療研修に関するシラバス</w:t>
      </w:r>
      <w:r w:rsidR="004E2AD2" w:rsidRPr="00014A05">
        <w:rPr>
          <w:rFonts w:ascii="ＭＳ 明朝" w:hAnsi="ＭＳ 明朝" w:hint="eastAsia"/>
        </w:rPr>
        <w:t>作成業務</w:t>
      </w:r>
      <w:r w:rsidR="00590E7A" w:rsidRPr="00014A05">
        <w:rPr>
          <w:rFonts w:ascii="ＭＳ 明朝" w:hAnsi="ＭＳ 明朝" w:hint="eastAsia"/>
        </w:rPr>
        <w:t>（会場の手配、案内状の作成・送付、会議資料の作成、記録等）</w:t>
      </w:r>
    </w:p>
    <w:p w:rsidR="00382662" w:rsidRPr="00014A05" w:rsidRDefault="00382662" w:rsidP="00590E7A">
      <w:pPr>
        <w:pStyle w:val="a4"/>
        <w:numPr>
          <w:ilvl w:val="0"/>
          <w:numId w:val="1"/>
        </w:numPr>
        <w:ind w:leftChars="0"/>
        <w:rPr>
          <w:rFonts w:ascii="ＭＳ 明朝" w:hAnsi="ＭＳ 明朝"/>
        </w:rPr>
      </w:pPr>
      <w:r w:rsidRPr="00014A05">
        <w:rPr>
          <w:rFonts w:ascii="ＭＳ 明朝" w:hAnsi="ＭＳ 明朝" w:hint="eastAsia"/>
        </w:rPr>
        <w:t>研修会・講演会等の開催運営支援（会場の手配、各種書類の作成、当日の運営管理、記録等）</w:t>
      </w:r>
    </w:p>
    <w:p w:rsidR="00590E7A" w:rsidRPr="00014A05" w:rsidRDefault="00CF480B" w:rsidP="00590E7A">
      <w:pPr>
        <w:pStyle w:val="a4"/>
        <w:numPr>
          <w:ilvl w:val="0"/>
          <w:numId w:val="1"/>
        </w:numPr>
        <w:ind w:leftChars="0"/>
        <w:rPr>
          <w:rFonts w:ascii="ＭＳ 明朝" w:hAnsi="ＭＳ 明朝"/>
        </w:rPr>
      </w:pPr>
      <w:r w:rsidRPr="00014A05">
        <w:rPr>
          <w:rFonts w:ascii="ＭＳ 明朝" w:hAnsi="ＭＳ 明朝" w:hint="eastAsia"/>
        </w:rPr>
        <w:t>広報・ホームページの企画・運営</w:t>
      </w:r>
      <w:r w:rsidR="004E2AD2" w:rsidRPr="00014A05">
        <w:rPr>
          <w:rFonts w:ascii="ＭＳ 明朝" w:hAnsi="ＭＳ 明朝" w:hint="eastAsia"/>
        </w:rPr>
        <w:t>業務</w:t>
      </w:r>
    </w:p>
    <w:p w:rsidR="00D83553" w:rsidRPr="00014A05" w:rsidRDefault="00CF480B" w:rsidP="00D83553">
      <w:pPr>
        <w:pStyle w:val="a4"/>
        <w:numPr>
          <w:ilvl w:val="0"/>
          <w:numId w:val="1"/>
        </w:numPr>
        <w:ind w:leftChars="0"/>
        <w:rPr>
          <w:rFonts w:ascii="ＭＳ 明朝" w:hAnsi="ＭＳ 明朝"/>
          <w:color w:val="0070C0"/>
        </w:rPr>
      </w:pPr>
      <w:r w:rsidRPr="00014A05">
        <w:rPr>
          <w:rFonts w:ascii="ＭＳ 明朝" w:hAnsi="ＭＳ 明朝" w:hint="eastAsia"/>
        </w:rPr>
        <w:t>物品の調達、契約の締結、執務室の管理</w:t>
      </w:r>
      <w:r w:rsidR="004E2AD2" w:rsidRPr="00014A05">
        <w:rPr>
          <w:rFonts w:ascii="ＭＳ 明朝" w:hAnsi="ＭＳ 明朝" w:hint="eastAsia"/>
        </w:rPr>
        <w:t>業務</w:t>
      </w:r>
    </w:p>
    <w:p w:rsidR="00D83553" w:rsidRPr="00014A05" w:rsidRDefault="00726964" w:rsidP="00D83553">
      <w:pPr>
        <w:pStyle w:val="a4"/>
        <w:numPr>
          <w:ilvl w:val="0"/>
          <w:numId w:val="1"/>
        </w:numPr>
        <w:ind w:leftChars="0"/>
        <w:rPr>
          <w:rFonts w:ascii="ＭＳ 明朝" w:hAnsi="ＭＳ 明朝"/>
          <w:color w:val="0070C0"/>
        </w:rPr>
      </w:pPr>
      <w:r w:rsidRPr="00014A05">
        <w:rPr>
          <w:rFonts w:ascii="ＭＳ 明朝" w:hAnsi="ＭＳ 明朝" w:hint="eastAsia"/>
        </w:rPr>
        <w:t>府医サポート</w:t>
      </w:r>
      <w:r w:rsidR="00CF480B" w:rsidRPr="00014A05">
        <w:rPr>
          <w:rFonts w:ascii="ＭＳ 明朝" w:hAnsi="ＭＳ 明朝" w:hint="eastAsia"/>
        </w:rPr>
        <w:t>センター担当役員（副会長、理事）の</w:t>
      </w:r>
      <w:r w:rsidR="00D83553" w:rsidRPr="00014A05">
        <w:rPr>
          <w:rFonts w:ascii="ＭＳ 明朝" w:hAnsi="ＭＳ 明朝" w:hint="eastAsia"/>
          <w:color w:val="000000"/>
        </w:rPr>
        <w:t>支援</w:t>
      </w:r>
      <w:r w:rsidR="004E2AD2" w:rsidRPr="00014A05">
        <w:rPr>
          <w:rFonts w:ascii="ＭＳ 明朝" w:hAnsi="ＭＳ 明朝" w:hint="eastAsia"/>
          <w:color w:val="000000"/>
        </w:rPr>
        <w:t>業務</w:t>
      </w:r>
    </w:p>
    <w:p w:rsidR="00CF480B" w:rsidRPr="00014A05" w:rsidRDefault="00CF480B" w:rsidP="00590E7A">
      <w:pPr>
        <w:pStyle w:val="a4"/>
        <w:numPr>
          <w:ilvl w:val="0"/>
          <w:numId w:val="1"/>
        </w:numPr>
        <w:ind w:leftChars="0"/>
        <w:rPr>
          <w:rFonts w:ascii="ＭＳ 明朝" w:hAnsi="ＭＳ 明朝"/>
        </w:rPr>
      </w:pPr>
      <w:r w:rsidRPr="00014A05">
        <w:rPr>
          <w:rFonts w:ascii="ＭＳ 明朝" w:hAnsi="ＭＳ 明朝" w:hint="eastAsia"/>
        </w:rPr>
        <w:t>地区医師会との連絡調整及び地区医師会における在宅医療推進事業への支援</w:t>
      </w:r>
      <w:r w:rsidR="004E2AD2" w:rsidRPr="00014A05">
        <w:rPr>
          <w:rFonts w:ascii="ＭＳ 明朝" w:hAnsi="ＭＳ 明朝" w:hint="eastAsia"/>
        </w:rPr>
        <w:t>業務</w:t>
      </w:r>
    </w:p>
    <w:p w:rsidR="00CF480B" w:rsidRPr="00014A05" w:rsidRDefault="00CF480B" w:rsidP="00590E7A">
      <w:pPr>
        <w:pStyle w:val="a4"/>
        <w:numPr>
          <w:ilvl w:val="0"/>
          <w:numId w:val="1"/>
        </w:numPr>
        <w:ind w:leftChars="0"/>
        <w:rPr>
          <w:rFonts w:ascii="ＭＳ 明朝" w:hAnsi="ＭＳ 明朝"/>
        </w:rPr>
      </w:pPr>
      <w:r w:rsidRPr="00014A05">
        <w:rPr>
          <w:rFonts w:ascii="ＭＳ 明朝" w:hAnsi="ＭＳ 明朝" w:hint="eastAsia"/>
        </w:rPr>
        <w:t>その他、運営上必要となる地区医師会、行政、関係</w:t>
      </w:r>
      <w:r w:rsidR="000A76B9" w:rsidRPr="00014A05">
        <w:rPr>
          <w:rFonts w:ascii="ＭＳ 明朝" w:hAnsi="ＭＳ 明朝" w:hint="eastAsia"/>
        </w:rPr>
        <w:t>団体等</w:t>
      </w:r>
      <w:r w:rsidRPr="00014A05">
        <w:rPr>
          <w:rFonts w:ascii="ＭＳ 明朝" w:hAnsi="ＭＳ 明朝" w:hint="eastAsia"/>
        </w:rPr>
        <w:t>との連絡調整</w:t>
      </w:r>
      <w:r w:rsidR="004E2AD2" w:rsidRPr="00014A05">
        <w:rPr>
          <w:rFonts w:ascii="ＭＳ 明朝" w:hAnsi="ＭＳ 明朝" w:hint="eastAsia"/>
        </w:rPr>
        <w:t>業務</w:t>
      </w:r>
      <w:r w:rsidRPr="00014A05">
        <w:rPr>
          <w:rFonts w:ascii="ＭＳ 明朝" w:hAnsi="ＭＳ 明朝" w:hint="eastAsia"/>
        </w:rPr>
        <w:t>等</w:t>
      </w:r>
    </w:p>
    <w:p w:rsidR="00140B82" w:rsidRPr="00014A05" w:rsidRDefault="00140B82" w:rsidP="00726964">
      <w:pPr>
        <w:pStyle w:val="a4"/>
        <w:ind w:leftChars="0" w:left="1140"/>
        <w:rPr>
          <w:rFonts w:ascii="ＭＳ 明朝" w:hAnsi="ＭＳ 明朝"/>
        </w:rPr>
      </w:pPr>
    </w:p>
    <w:p w:rsidR="00CF480B" w:rsidRPr="00014A05" w:rsidRDefault="00726964" w:rsidP="009C7AA7">
      <w:pPr>
        <w:pStyle w:val="a4"/>
        <w:ind w:leftChars="0" w:left="640" w:hangingChars="301" w:hanging="640"/>
        <w:rPr>
          <w:rFonts w:ascii="ＭＳ 明朝" w:hAnsi="ＭＳ 明朝"/>
        </w:rPr>
      </w:pPr>
      <w:r w:rsidRPr="00014A05">
        <w:rPr>
          <w:rFonts w:ascii="ＭＳ 明朝" w:hAnsi="ＭＳ 明朝" w:hint="eastAsia"/>
        </w:rPr>
        <w:t>（２）府医サポート</w:t>
      </w:r>
      <w:r w:rsidR="00CF480B" w:rsidRPr="00014A05">
        <w:rPr>
          <w:rFonts w:ascii="ＭＳ 明朝" w:hAnsi="ＭＳ 明朝" w:hint="eastAsia"/>
        </w:rPr>
        <w:t>センターの事業を推進するため、次の①から</w:t>
      </w:r>
      <w:r w:rsidR="00F409C7" w:rsidRPr="00014A05">
        <w:rPr>
          <w:rFonts w:ascii="ＭＳ 明朝" w:hAnsi="ＭＳ 明朝" w:hint="eastAsia"/>
        </w:rPr>
        <w:t>③</w:t>
      </w:r>
      <w:r w:rsidR="00CF480B" w:rsidRPr="00014A05">
        <w:rPr>
          <w:rFonts w:ascii="ＭＳ 明朝" w:hAnsi="ＭＳ 明朝" w:hint="eastAsia"/>
        </w:rPr>
        <w:t>までの業務を実施するものとする。</w:t>
      </w:r>
    </w:p>
    <w:p w:rsidR="00140B82" w:rsidRPr="00014A05" w:rsidRDefault="00140B82" w:rsidP="009C7AA7">
      <w:pPr>
        <w:pStyle w:val="a4"/>
        <w:ind w:leftChars="0" w:left="640" w:hangingChars="301" w:hanging="640"/>
        <w:rPr>
          <w:rFonts w:ascii="ＭＳ 明朝" w:hAnsi="ＭＳ 明朝"/>
        </w:rPr>
      </w:pPr>
    </w:p>
    <w:p w:rsidR="00CF480B" w:rsidRPr="00014A05" w:rsidRDefault="00CF480B" w:rsidP="009C7AA7">
      <w:pPr>
        <w:pStyle w:val="a4"/>
        <w:ind w:leftChars="0" w:left="642" w:hangingChars="301" w:hanging="642"/>
        <w:rPr>
          <w:rFonts w:ascii="ＭＳ 明朝" w:hAnsi="ＭＳ 明朝"/>
          <w:b/>
        </w:rPr>
      </w:pPr>
      <w:r w:rsidRPr="00014A05">
        <w:rPr>
          <w:rFonts w:ascii="ＭＳ 明朝" w:hAnsi="ＭＳ 明朝" w:hint="eastAsia"/>
          <w:b/>
        </w:rPr>
        <w:t xml:space="preserve">　　①　</w:t>
      </w:r>
      <w:r w:rsidR="00F409C7" w:rsidRPr="00014A05">
        <w:rPr>
          <w:rFonts w:ascii="ＭＳ 明朝" w:hAnsi="ＭＳ 明朝" w:hint="eastAsia"/>
          <w:b/>
        </w:rPr>
        <w:t>府医在宅医療・地域包括ケア拠点事業</w:t>
      </w:r>
    </w:p>
    <w:p w:rsidR="00CF480B" w:rsidRPr="00014A05" w:rsidRDefault="00CF480B" w:rsidP="009C7AA7">
      <w:pPr>
        <w:pStyle w:val="a4"/>
        <w:ind w:leftChars="0" w:left="640" w:hangingChars="301" w:hanging="640"/>
        <w:rPr>
          <w:rFonts w:ascii="ＭＳ 明朝" w:hAnsi="ＭＳ 明朝"/>
        </w:rPr>
      </w:pPr>
      <w:r w:rsidRPr="00014A05">
        <w:rPr>
          <w:rFonts w:ascii="ＭＳ 明朝" w:hAnsi="ＭＳ 明朝" w:hint="eastAsia"/>
        </w:rPr>
        <w:t xml:space="preserve">　　　　次の会議、事業等に係る関係機関との調整及び事業の実施業務</w:t>
      </w:r>
    </w:p>
    <w:p w:rsidR="00CF480B" w:rsidRPr="00014A05" w:rsidRDefault="00140B82" w:rsidP="009C7AA7">
      <w:pPr>
        <w:pStyle w:val="a4"/>
        <w:ind w:leftChars="0" w:left="642" w:hangingChars="301" w:hanging="642"/>
        <w:rPr>
          <w:rFonts w:ascii="ＭＳ 明朝" w:hAnsi="ＭＳ 明朝"/>
          <w:b/>
        </w:rPr>
      </w:pPr>
      <w:r w:rsidRPr="00014A05">
        <w:rPr>
          <w:rFonts w:ascii="ＭＳ 明朝" w:hAnsi="ＭＳ 明朝" w:hint="eastAsia"/>
          <w:b/>
        </w:rPr>
        <w:t xml:space="preserve">　　　ア．</w:t>
      </w:r>
      <w:r w:rsidR="00726964" w:rsidRPr="00014A05">
        <w:rPr>
          <w:rFonts w:ascii="ＭＳ 明朝" w:hAnsi="ＭＳ 明朝" w:hint="eastAsia"/>
          <w:b/>
        </w:rPr>
        <w:t>府医サポート</w:t>
      </w:r>
      <w:r w:rsidR="00F409C7" w:rsidRPr="00014A05">
        <w:rPr>
          <w:rFonts w:ascii="ＭＳ 明朝" w:hAnsi="ＭＳ 明朝" w:hint="eastAsia"/>
          <w:b/>
        </w:rPr>
        <w:t>センターの運営</w:t>
      </w:r>
    </w:p>
    <w:p w:rsidR="00140B82" w:rsidRPr="00014A05" w:rsidRDefault="00140B82" w:rsidP="009C7AA7">
      <w:pPr>
        <w:pStyle w:val="a4"/>
        <w:ind w:leftChars="0" w:left="1441" w:hangingChars="678" w:hanging="1441"/>
        <w:rPr>
          <w:rFonts w:ascii="ＭＳ 明朝" w:hAnsi="ＭＳ 明朝"/>
        </w:rPr>
      </w:pPr>
      <w:r w:rsidRPr="00014A05">
        <w:rPr>
          <w:rFonts w:ascii="ＭＳ 明朝" w:hAnsi="ＭＳ 明朝" w:hint="eastAsia"/>
        </w:rPr>
        <w:t xml:space="preserve">　　　　　・　ホームページ</w:t>
      </w:r>
      <w:r w:rsidR="00726964" w:rsidRPr="00014A05">
        <w:rPr>
          <w:rFonts w:ascii="ＭＳ 明朝" w:hAnsi="ＭＳ 明朝" w:hint="eastAsia"/>
        </w:rPr>
        <w:t>の充実、各種媒体による広報</w:t>
      </w:r>
      <w:r w:rsidRPr="00014A05">
        <w:rPr>
          <w:rFonts w:ascii="ＭＳ 明朝" w:hAnsi="ＭＳ 明朝" w:hint="eastAsia"/>
        </w:rPr>
        <w:t>により、在宅医療・地域包括ケアに関する情報</w:t>
      </w:r>
      <w:r w:rsidR="00726964" w:rsidRPr="00014A05">
        <w:rPr>
          <w:rFonts w:ascii="ＭＳ 明朝" w:hAnsi="ＭＳ 明朝" w:hint="eastAsia"/>
        </w:rPr>
        <w:t>を会員、関係者、府民に向けて</w:t>
      </w:r>
      <w:r w:rsidRPr="00014A05">
        <w:rPr>
          <w:rFonts w:ascii="ＭＳ 明朝" w:hAnsi="ＭＳ 明朝" w:hint="eastAsia"/>
        </w:rPr>
        <w:t>発信</w:t>
      </w:r>
    </w:p>
    <w:p w:rsidR="00140B82" w:rsidRPr="00014A05" w:rsidRDefault="00140B82" w:rsidP="009C7AA7">
      <w:pPr>
        <w:pStyle w:val="a4"/>
        <w:ind w:leftChars="0" w:left="1441" w:hangingChars="678" w:hanging="1441"/>
        <w:rPr>
          <w:rFonts w:ascii="ＭＳ 明朝" w:hAnsi="ＭＳ 明朝"/>
        </w:rPr>
      </w:pPr>
      <w:r w:rsidRPr="00014A05">
        <w:rPr>
          <w:rFonts w:ascii="ＭＳ 明朝" w:hAnsi="ＭＳ 明朝" w:hint="eastAsia"/>
        </w:rPr>
        <w:t xml:space="preserve">　　　　　・　</w:t>
      </w:r>
      <w:r w:rsidR="00726964" w:rsidRPr="00014A05">
        <w:rPr>
          <w:rFonts w:ascii="ＭＳ 明朝" w:hAnsi="ＭＳ 明朝" w:hint="eastAsia"/>
        </w:rPr>
        <w:t>在宅医療、高齢者への医療などに関する相談窓口を設置するとともに、在宅医療に関する府民向けの相談事業を実施（電話、メール等による相談対応）。相談体制として、</w:t>
      </w:r>
      <w:r w:rsidRPr="00014A05">
        <w:rPr>
          <w:rFonts w:ascii="ＭＳ 明朝" w:hAnsi="ＭＳ 明朝" w:hint="eastAsia"/>
        </w:rPr>
        <w:t>専門医</w:t>
      </w:r>
      <w:r w:rsidR="00726964" w:rsidRPr="00014A05">
        <w:rPr>
          <w:rFonts w:ascii="ＭＳ 明朝" w:hAnsi="ＭＳ 明朝" w:hint="eastAsia"/>
        </w:rPr>
        <w:t>会</w:t>
      </w:r>
      <w:r w:rsidRPr="00014A05">
        <w:rPr>
          <w:rFonts w:ascii="ＭＳ 明朝" w:hAnsi="ＭＳ 明朝" w:hint="eastAsia"/>
        </w:rPr>
        <w:t>、大学関係者、NPO法人、関連団体等</w:t>
      </w:r>
      <w:r w:rsidR="00726964" w:rsidRPr="00014A05">
        <w:rPr>
          <w:rFonts w:ascii="ＭＳ 明朝" w:hAnsi="ＭＳ 明朝" w:hint="eastAsia"/>
        </w:rPr>
        <w:t>の協力を得て</w:t>
      </w:r>
      <w:r w:rsidRPr="00014A05">
        <w:rPr>
          <w:rFonts w:ascii="ＭＳ 明朝" w:hAnsi="ＭＳ 明朝" w:hint="eastAsia"/>
        </w:rPr>
        <w:t>ブレーントラストを</w:t>
      </w:r>
      <w:r w:rsidR="00726964" w:rsidRPr="003162F9">
        <w:rPr>
          <w:rFonts w:ascii="ＭＳ 明朝" w:hAnsi="ＭＳ 明朝" w:hint="eastAsia"/>
        </w:rPr>
        <w:t>構築する。</w:t>
      </w:r>
    </w:p>
    <w:p w:rsidR="0054449E" w:rsidRPr="00014A05" w:rsidRDefault="00F409C7" w:rsidP="009C7AA7">
      <w:pPr>
        <w:pStyle w:val="a4"/>
        <w:ind w:leftChars="0" w:left="1441" w:hangingChars="678" w:hanging="1441"/>
        <w:rPr>
          <w:rFonts w:ascii="ＭＳ 明朝" w:hAnsi="ＭＳ 明朝"/>
        </w:rPr>
      </w:pPr>
      <w:r w:rsidRPr="00014A05">
        <w:rPr>
          <w:rFonts w:ascii="ＭＳ 明朝" w:hAnsi="ＭＳ 明朝" w:hint="eastAsia"/>
        </w:rPr>
        <w:t xml:space="preserve">　　　　　・　</w:t>
      </w:r>
      <w:r w:rsidR="0054449E" w:rsidRPr="00014A05">
        <w:rPr>
          <w:rFonts w:ascii="ＭＳ 明朝" w:hAnsi="ＭＳ 明朝" w:hint="eastAsia"/>
        </w:rPr>
        <w:t>地区医師会が展開する在宅医療推進事業、在宅医療・介護連携推進事業、地域包括ケア推進事業を支援</w:t>
      </w:r>
    </w:p>
    <w:p w:rsidR="0054449E" w:rsidRPr="00014A05" w:rsidRDefault="0054449E" w:rsidP="009C7AA7">
      <w:pPr>
        <w:pStyle w:val="a4"/>
        <w:ind w:leftChars="0" w:left="1441" w:hangingChars="678" w:hanging="1441"/>
        <w:rPr>
          <w:rFonts w:ascii="ＭＳ 明朝" w:hAnsi="ＭＳ 明朝"/>
        </w:rPr>
      </w:pPr>
    </w:p>
    <w:p w:rsidR="0054449E" w:rsidRPr="00014A05" w:rsidRDefault="0054449E" w:rsidP="009C7AA7">
      <w:pPr>
        <w:pStyle w:val="a4"/>
        <w:ind w:leftChars="0" w:left="1447" w:hangingChars="678" w:hanging="1447"/>
        <w:rPr>
          <w:rFonts w:ascii="ＭＳ 明朝" w:hAnsi="ＭＳ 明朝"/>
          <w:b/>
        </w:rPr>
      </w:pPr>
      <w:r w:rsidRPr="00014A05">
        <w:rPr>
          <w:rFonts w:ascii="ＭＳ 明朝" w:hAnsi="ＭＳ 明朝" w:hint="eastAsia"/>
          <w:b/>
        </w:rPr>
        <w:t xml:space="preserve">　　</w:t>
      </w:r>
      <w:r w:rsidR="00F409C7" w:rsidRPr="00014A05">
        <w:rPr>
          <w:rFonts w:ascii="ＭＳ 明朝" w:hAnsi="ＭＳ 明朝" w:hint="eastAsia"/>
          <w:b/>
        </w:rPr>
        <w:t xml:space="preserve">　イ．</w:t>
      </w:r>
      <w:r w:rsidRPr="00014A05">
        <w:rPr>
          <w:rFonts w:ascii="ＭＳ 明朝" w:hAnsi="ＭＳ 明朝" w:hint="eastAsia"/>
          <w:b/>
        </w:rPr>
        <w:t>京都在宅医療戦略会議</w:t>
      </w:r>
      <w:r w:rsidR="005B53DC" w:rsidRPr="00014A05">
        <w:rPr>
          <w:rFonts w:ascii="ＭＳ 明朝" w:hAnsi="ＭＳ 明朝" w:hint="eastAsia"/>
          <w:b/>
        </w:rPr>
        <w:t>の運営</w:t>
      </w:r>
    </w:p>
    <w:p w:rsidR="0083648E" w:rsidRPr="003847C7" w:rsidRDefault="0083648E" w:rsidP="009C7AA7">
      <w:pPr>
        <w:pStyle w:val="a4"/>
        <w:ind w:leftChars="0" w:left="1441" w:hangingChars="678" w:hanging="1441"/>
        <w:rPr>
          <w:rFonts w:ascii="ＭＳ 明朝" w:hAnsi="ＭＳ 明朝"/>
        </w:rPr>
      </w:pPr>
      <w:r w:rsidRPr="00014A05">
        <w:rPr>
          <w:rFonts w:ascii="ＭＳ 明朝" w:hAnsi="ＭＳ 明朝" w:hint="eastAsia"/>
        </w:rPr>
        <w:t xml:space="preserve">　　　　　・　</w:t>
      </w:r>
      <w:r w:rsidR="00BE0B9C" w:rsidRPr="00014A05">
        <w:rPr>
          <w:rFonts w:ascii="ＭＳ 明朝" w:hAnsi="ＭＳ 明朝" w:hint="eastAsia"/>
        </w:rPr>
        <w:t>全ての</w:t>
      </w:r>
      <w:r w:rsidRPr="00014A05">
        <w:rPr>
          <w:rFonts w:ascii="ＭＳ 明朝" w:hAnsi="ＭＳ 明朝" w:hint="eastAsia"/>
        </w:rPr>
        <w:t>地区医師会、</w:t>
      </w:r>
      <w:r w:rsidR="00BE0B9C" w:rsidRPr="00014A05">
        <w:rPr>
          <w:rFonts w:ascii="ＭＳ 明朝" w:hAnsi="ＭＳ 明朝" w:hint="eastAsia"/>
        </w:rPr>
        <w:t>病院関係者、関係団体、</w:t>
      </w:r>
      <w:r w:rsidRPr="00014A05">
        <w:rPr>
          <w:rFonts w:ascii="ＭＳ 明朝" w:hAnsi="ＭＳ 明朝" w:hint="eastAsia"/>
        </w:rPr>
        <w:t>京都府及び市町村担当者等か</w:t>
      </w:r>
      <w:r w:rsidRPr="003847C7">
        <w:rPr>
          <w:rFonts w:ascii="ＭＳ 明朝" w:hAnsi="ＭＳ 明朝" w:hint="eastAsia"/>
        </w:rPr>
        <w:t>ら委員を構成し、</w:t>
      </w:r>
      <w:r w:rsidR="005B53DC" w:rsidRPr="003847C7">
        <w:rPr>
          <w:rFonts w:ascii="ＭＳ 明朝" w:hAnsi="ＭＳ 明朝" w:hint="eastAsia"/>
        </w:rPr>
        <w:t>「京都在宅医療</w:t>
      </w:r>
      <w:r w:rsidRPr="003847C7">
        <w:rPr>
          <w:rFonts w:ascii="ＭＳ 明朝" w:hAnsi="ＭＳ 明朝" w:hint="eastAsia"/>
        </w:rPr>
        <w:t>戦略会議</w:t>
      </w:r>
      <w:r w:rsidR="005B53DC" w:rsidRPr="003847C7">
        <w:rPr>
          <w:rFonts w:ascii="ＭＳ 明朝" w:hAnsi="ＭＳ 明朝" w:hint="eastAsia"/>
        </w:rPr>
        <w:t>」</w:t>
      </w:r>
      <w:r w:rsidRPr="003847C7">
        <w:rPr>
          <w:rFonts w:ascii="ＭＳ 明朝" w:hAnsi="ＭＳ 明朝" w:hint="eastAsia"/>
        </w:rPr>
        <w:t>を開催（年４</w:t>
      </w:r>
      <w:r w:rsidR="005B53DC" w:rsidRPr="003847C7">
        <w:rPr>
          <w:rFonts w:ascii="ＭＳ 明朝" w:hAnsi="ＭＳ 明朝" w:hint="eastAsia"/>
        </w:rPr>
        <w:t>回～１２</w:t>
      </w:r>
      <w:r w:rsidRPr="003847C7">
        <w:rPr>
          <w:rFonts w:ascii="ＭＳ 明朝" w:hAnsi="ＭＳ 明朝" w:hint="eastAsia"/>
        </w:rPr>
        <w:t>回程度）</w:t>
      </w:r>
      <w:r w:rsidR="00BE0B9C" w:rsidRPr="003847C7">
        <w:rPr>
          <w:rFonts w:ascii="ＭＳ 明朝" w:hAnsi="ＭＳ 明朝" w:hint="eastAsia"/>
        </w:rPr>
        <w:t>し、在宅医療の推進を図るための戦略を検討</w:t>
      </w:r>
    </w:p>
    <w:p w:rsidR="0083648E" w:rsidRPr="003847C7" w:rsidRDefault="0083648E" w:rsidP="009C7AA7">
      <w:pPr>
        <w:pStyle w:val="a4"/>
        <w:ind w:leftChars="0" w:left="1441" w:hangingChars="678" w:hanging="1441"/>
        <w:rPr>
          <w:rFonts w:ascii="ＭＳ 明朝" w:hAnsi="ＭＳ 明朝"/>
        </w:rPr>
      </w:pPr>
      <w:r w:rsidRPr="003847C7">
        <w:rPr>
          <w:rFonts w:ascii="ＭＳ 明朝" w:hAnsi="ＭＳ 明朝" w:hint="eastAsia"/>
        </w:rPr>
        <w:t xml:space="preserve">　　　　　・　府医と地区医師会</w:t>
      </w:r>
      <w:r w:rsidR="00F93D07" w:rsidRPr="003847C7">
        <w:rPr>
          <w:rFonts w:ascii="ＭＳ 明朝" w:hAnsi="ＭＳ 明朝" w:hint="eastAsia"/>
        </w:rPr>
        <w:t>等との緊密な連携により、必要な人に在宅医療を届ける体制の検討を行い</w:t>
      </w:r>
      <w:r w:rsidR="00BE0B9C" w:rsidRPr="003847C7">
        <w:rPr>
          <w:rFonts w:ascii="ＭＳ 明朝" w:hAnsi="ＭＳ 明朝" w:hint="eastAsia"/>
        </w:rPr>
        <w:t>、</w:t>
      </w:r>
      <w:r w:rsidR="00F062C5" w:rsidRPr="003847C7">
        <w:rPr>
          <w:rFonts w:ascii="ＭＳ 明朝" w:hAnsi="ＭＳ 明朝" w:hint="eastAsia"/>
        </w:rPr>
        <w:t>地域医療資源に関する情報提供</w:t>
      </w:r>
      <w:r w:rsidR="00BE0B9C" w:rsidRPr="003847C7">
        <w:rPr>
          <w:rFonts w:ascii="ＭＳ 明朝" w:hAnsi="ＭＳ 明朝" w:hint="eastAsia"/>
        </w:rPr>
        <w:t>会員間の協力による在宅医療提供体制を構築</w:t>
      </w:r>
    </w:p>
    <w:p w:rsidR="0083648E" w:rsidRPr="003847C7" w:rsidRDefault="0083648E" w:rsidP="009C7AA7">
      <w:pPr>
        <w:pStyle w:val="a4"/>
        <w:ind w:leftChars="0" w:left="1441" w:hangingChars="678" w:hanging="1441"/>
        <w:rPr>
          <w:rFonts w:ascii="ＭＳ 明朝" w:hAnsi="ＭＳ 明朝"/>
        </w:rPr>
      </w:pPr>
      <w:r w:rsidRPr="003847C7">
        <w:rPr>
          <w:rFonts w:ascii="ＭＳ 明朝" w:hAnsi="ＭＳ 明朝" w:hint="eastAsia"/>
        </w:rPr>
        <w:t xml:space="preserve">　　　　　・　</w:t>
      </w:r>
      <w:r w:rsidR="00F062C5" w:rsidRPr="003847C7">
        <w:rPr>
          <w:rFonts w:ascii="ＭＳ 明朝" w:hAnsi="ＭＳ 明朝" w:hint="eastAsia"/>
        </w:rPr>
        <w:t>地域医療資源に関する情報提供</w:t>
      </w:r>
      <w:r w:rsidR="003162F9" w:rsidRPr="003847C7">
        <w:rPr>
          <w:rFonts w:ascii="ＭＳ 明朝" w:hAnsi="ＭＳ 明朝" w:hint="eastAsia"/>
        </w:rPr>
        <w:t>、在宅医療・介護連携</w:t>
      </w:r>
      <w:r w:rsidRPr="003847C7">
        <w:rPr>
          <w:rFonts w:ascii="ＭＳ 明朝" w:hAnsi="ＭＳ 明朝" w:hint="eastAsia"/>
        </w:rPr>
        <w:t>のあり方、</w:t>
      </w:r>
      <w:r w:rsidR="00F409C7" w:rsidRPr="003847C7">
        <w:rPr>
          <w:rFonts w:ascii="ＭＳ 明朝" w:hAnsi="ＭＳ 明朝" w:hint="eastAsia"/>
        </w:rPr>
        <w:t>手法について検討</w:t>
      </w:r>
    </w:p>
    <w:p w:rsidR="00F409C7" w:rsidRPr="003847C7" w:rsidRDefault="00F409C7" w:rsidP="009C7AA7">
      <w:pPr>
        <w:pStyle w:val="a4"/>
        <w:ind w:leftChars="0" w:left="1441" w:hangingChars="678" w:hanging="1441"/>
        <w:rPr>
          <w:rFonts w:ascii="ＭＳ 明朝" w:hAnsi="ＭＳ 明朝"/>
        </w:rPr>
      </w:pPr>
      <w:r w:rsidRPr="003847C7">
        <w:rPr>
          <w:rFonts w:ascii="ＭＳ 明朝" w:hAnsi="ＭＳ 明朝" w:hint="eastAsia"/>
        </w:rPr>
        <w:t xml:space="preserve">　　　　　・　病診連携への取組み、「在宅療養あんしん病院登録システム」の活用について検討</w:t>
      </w:r>
    </w:p>
    <w:p w:rsidR="00F409C7" w:rsidRPr="003847C7" w:rsidRDefault="00F409C7" w:rsidP="009C7AA7">
      <w:pPr>
        <w:pStyle w:val="a4"/>
        <w:ind w:leftChars="0" w:left="1441" w:hangingChars="678" w:hanging="1441"/>
        <w:rPr>
          <w:rFonts w:ascii="ＭＳ 明朝" w:hAnsi="ＭＳ 明朝"/>
        </w:rPr>
      </w:pPr>
      <w:r w:rsidRPr="003847C7">
        <w:rPr>
          <w:rFonts w:ascii="ＭＳ 明朝" w:hAnsi="ＭＳ 明朝" w:hint="eastAsia"/>
        </w:rPr>
        <w:t xml:space="preserve">　　　　　・　在宅医療・地域包括ケアに係るICTの活用、情報共有ツールについて検討</w:t>
      </w:r>
    </w:p>
    <w:p w:rsidR="00F409C7" w:rsidRPr="003847C7" w:rsidRDefault="00F409C7" w:rsidP="009C7AA7">
      <w:pPr>
        <w:pStyle w:val="a4"/>
        <w:ind w:leftChars="0" w:left="1441" w:hangingChars="678" w:hanging="1441"/>
        <w:rPr>
          <w:rFonts w:ascii="ＭＳ 明朝" w:hAnsi="ＭＳ 明朝"/>
        </w:rPr>
      </w:pPr>
      <w:r w:rsidRPr="003847C7">
        <w:rPr>
          <w:rFonts w:ascii="ＭＳ 明朝" w:hAnsi="ＭＳ 明朝" w:hint="eastAsia"/>
        </w:rPr>
        <w:t xml:space="preserve">　　　　　・　京都地域包括ケア推進機構との連携により、多職種協働事業の推進について検討</w:t>
      </w:r>
    </w:p>
    <w:p w:rsidR="00F409C7" w:rsidRPr="003847C7" w:rsidRDefault="00F409C7" w:rsidP="009C7AA7">
      <w:pPr>
        <w:pStyle w:val="a4"/>
        <w:ind w:leftChars="0" w:left="1441" w:hangingChars="678" w:hanging="1441"/>
        <w:rPr>
          <w:rFonts w:ascii="ＭＳ 明朝" w:hAnsi="ＭＳ 明朝"/>
        </w:rPr>
      </w:pPr>
      <w:r w:rsidRPr="003847C7">
        <w:rPr>
          <w:rFonts w:ascii="ＭＳ 明朝" w:hAnsi="ＭＳ 明朝" w:hint="eastAsia"/>
        </w:rPr>
        <w:t xml:space="preserve">　　　　　・　大学・</w:t>
      </w:r>
      <w:r w:rsidR="00BE0B9C" w:rsidRPr="003847C7">
        <w:rPr>
          <w:rFonts w:ascii="ＭＳ 明朝" w:hAnsi="ＭＳ 明朝" w:hint="eastAsia"/>
        </w:rPr>
        <w:t>専門機関・</w:t>
      </w:r>
      <w:r w:rsidRPr="003847C7">
        <w:rPr>
          <w:rFonts w:ascii="ＭＳ 明朝" w:hAnsi="ＭＳ 明朝" w:hint="eastAsia"/>
        </w:rPr>
        <w:t>行政等との連携により、</w:t>
      </w:r>
      <w:r w:rsidR="00BE0B9C" w:rsidRPr="003847C7">
        <w:rPr>
          <w:rFonts w:ascii="ＭＳ 明朝" w:hAnsi="ＭＳ 明朝" w:hint="eastAsia"/>
        </w:rPr>
        <w:t>在宅医療推進に必要な地域分析、共同事業等を検討、実施</w:t>
      </w:r>
    </w:p>
    <w:p w:rsidR="000A76B9" w:rsidRPr="003847C7" w:rsidRDefault="00F062C5" w:rsidP="003162F9">
      <w:pPr>
        <w:pStyle w:val="a4"/>
        <w:ind w:leftChars="499" w:left="1505" w:hangingChars="209" w:hanging="444"/>
        <w:rPr>
          <w:rFonts w:ascii="ＭＳ 明朝" w:hAnsi="ＭＳ 明朝"/>
        </w:rPr>
      </w:pPr>
      <w:r w:rsidRPr="003847C7">
        <w:rPr>
          <w:rFonts w:ascii="ＭＳ 明朝" w:hAnsi="ＭＳ 明朝" w:hint="eastAsia"/>
        </w:rPr>
        <w:t>・  京都市外の対象者の</w:t>
      </w:r>
      <w:r w:rsidR="000A76B9" w:rsidRPr="003847C7">
        <w:rPr>
          <w:rFonts w:ascii="ＭＳ 明朝" w:hAnsi="ＭＳ 明朝" w:hint="eastAsia"/>
        </w:rPr>
        <w:t>会議への参加を</w:t>
      </w:r>
      <w:r w:rsidRPr="003847C7">
        <w:rPr>
          <w:rFonts w:ascii="ＭＳ 明朝" w:hAnsi="ＭＳ 明朝" w:hint="eastAsia"/>
        </w:rPr>
        <w:t>容易</w:t>
      </w:r>
      <w:r w:rsidR="000A76B9" w:rsidRPr="003847C7">
        <w:rPr>
          <w:rFonts w:ascii="ＭＳ 明朝" w:hAnsi="ＭＳ 明朝" w:hint="eastAsia"/>
        </w:rPr>
        <w:t>にするため、テレビ会議システムを</w:t>
      </w:r>
      <w:r w:rsidRPr="003847C7">
        <w:rPr>
          <w:rFonts w:ascii="ＭＳ 明朝" w:hAnsi="ＭＳ 明朝" w:hint="eastAsia"/>
        </w:rPr>
        <w:t>活用</w:t>
      </w:r>
    </w:p>
    <w:p w:rsidR="005B53DC" w:rsidRPr="003847C7" w:rsidRDefault="005B53DC" w:rsidP="009C7AA7">
      <w:pPr>
        <w:pStyle w:val="a4"/>
        <w:ind w:leftChars="0" w:left="1441" w:hangingChars="678" w:hanging="1441"/>
        <w:rPr>
          <w:rFonts w:ascii="ＭＳ 明朝" w:hAnsi="ＭＳ 明朝"/>
        </w:rPr>
      </w:pPr>
    </w:p>
    <w:p w:rsidR="005B53DC" w:rsidRPr="00014A05" w:rsidRDefault="005B53DC" w:rsidP="009C7AA7">
      <w:pPr>
        <w:pStyle w:val="a4"/>
        <w:ind w:leftChars="0" w:left="1447" w:hangingChars="678" w:hanging="1447"/>
        <w:rPr>
          <w:rFonts w:ascii="ＭＳ 明朝" w:hAnsi="ＭＳ 明朝"/>
          <w:b/>
        </w:rPr>
      </w:pPr>
      <w:r w:rsidRPr="00014A05">
        <w:rPr>
          <w:rFonts w:ascii="ＭＳ 明朝" w:hAnsi="ＭＳ 明朝" w:hint="eastAsia"/>
          <w:b/>
        </w:rPr>
        <w:t xml:space="preserve">　　②　研修・啓発事業</w:t>
      </w:r>
    </w:p>
    <w:p w:rsidR="005B53DC" w:rsidRPr="00014A05" w:rsidRDefault="005B53DC" w:rsidP="009C7AA7">
      <w:pPr>
        <w:pStyle w:val="a4"/>
        <w:ind w:leftChars="0" w:left="1447" w:hangingChars="678" w:hanging="1447"/>
        <w:rPr>
          <w:rFonts w:ascii="ＭＳ 明朝" w:hAnsi="ＭＳ 明朝"/>
          <w:b/>
        </w:rPr>
      </w:pPr>
      <w:r w:rsidRPr="00014A05">
        <w:rPr>
          <w:rFonts w:ascii="ＭＳ 明朝" w:hAnsi="ＭＳ 明朝" w:hint="eastAsia"/>
          <w:b/>
        </w:rPr>
        <w:t xml:space="preserve">　　　ア．</w:t>
      </w:r>
      <w:r w:rsidR="00F73FFC" w:rsidRPr="00014A05">
        <w:rPr>
          <w:rFonts w:ascii="ＭＳ 明朝" w:hAnsi="ＭＳ 明朝" w:hint="eastAsia"/>
          <w:b/>
        </w:rPr>
        <w:t>各種ワーキングチーム</w:t>
      </w:r>
      <w:r w:rsidRPr="00014A05">
        <w:rPr>
          <w:rFonts w:ascii="ＭＳ 明朝" w:hAnsi="ＭＳ 明朝" w:hint="eastAsia"/>
          <w:b/>
        </w:rPr>
        <w:t>の運営</w:t>
      </w:r>
    </w:p>
    <w:p w:rsidR="00140B82" w:rsidRPr="00014A05" w:rsidRDefault="005B53DC" w:rsidP="009C7AA7">
      <w:pPr>
        <w:pStyle w:val="a4"/>
        <w:ind w:leftChars="0" w:left="1441" w:hangingChars="678" w:hanging="1441"/>
        <w:rPr>
          <w:rFonts w:ascii="ＭＳ 明朝" w:hAnsi="ＭＳ 明朝"/>
        </w:rPr>
      </w:pPr>
      <w:r w:rsidRPr="00014A05">
        <w:rPr>
          <w:rFonts w:ascii="ＭＳ 明朝" w:hAnsi="ＭＳ 明朝" w:hint="eastAsia"/>
        </w:rPr>
        <w:t xml:space="preserve">　　　　　・　専門医</w:t>
      </w:r>
      <w:r w:rsidR="000A76B9" w:rsidRPr="00014A05">
        <w:rPr>
          <w:rFonts w:ascii="ＭＳ 明朝" w:hAnsi="ＭＳ 明朝" w:hint="eastAsia"/>
        </w:rPr>
        <w:t>会</w:t>
      </w:r>
      <w:r w:rsidRPr="00014A05">
        <w:rPr>
          <w:rFonts w:ascii="ＭＳ 明朝" w:hAnsi="ＭＳ 明朝" w:hint="eastAsia"/>
        </w:rPr>
        <w:t>、大学、NPO法人、関係団体等との連携により、「</w:t>
      </w:r>
      <w:r w:rsidR="00F73FFC" w:rsidRPr="00014A05">
        <w:rPr>
          <w:rFonts w:ascii="ＭＳ 明朝" w:hAnsi="ＭＳ 明朝" w:hint="eastAsia"/>
        </w:rPr>
        <w:t>京都在宅医療戦略会議</w:t>
      </w:r>
      <w:r w:rsidRPr="00014A05">
        <w:rPr>
          <w:rFonts w:ascii="ＭＳ 明朝" w:hAnsi="ＭＳ 明朝" w:hint="eastAsia"/>
        </w:rPr>
        <w:t>」</w:t>
      </w:r>
      <w:r w:rsidR="00F73FFC" w:rsidRPr="00014A05">
        <w:rPr>
          <w:rFonts w:ascii="ＭＳ 明朝" w:hAnsi="ＭＳ 明朝" w:hint="eastAsia"/>
        </w:rPr>
        <w:t>にワーキングチームを設置・</w:t>
      </w:r>
      <w:r w:rsidRPr="00014A05">
        <w:rPr>
          <w:rFonts w:ascii="ＭＳ 明朝" w:hAnsi="ＭＳ 明朝" w:hint="eastAsia"/>
        </w:rPr>
        <w:t>開催（年６回～１２回）し、在宅医療に関する研修事業を体系化（教育プログラム</w:t>
      </w:r>
      <w:r w:rsidR="000A76B9" w:rsidRPr="00014A05">
        <w:rPr>
          <w:rFonts w:ascii="ＭＳ 明朝" w:hAnsi="ＭＳ 明朝" w:hint="eastAsia"/>
        </w:rPr>
        <w:t>（シラバス）</w:t>
      </w:r>
      <w:r w:rsidRPr="00014A05">
        <w:rPr>
          <w:rFonts w:ascii="ＭＳ 明朝" w:hAnsi="ＭＳ 明朝" w:hint="eastAsia"/>
        </w:rPr>
        <w:t>の確立、インストラクターの養成、府民啓発に向けた取組み等の企画）</w:t>
      </w:r>
    </w:p>
    <w:p w:rsidR="009C7AA7" w:rsidRDefault="009C7AA7" w:rsidP="009C7AA7">
      <w:pPr>
        <w:pStyle w:val="a4"/>
        <w:ind w:leftChars="0" w:left="1441" w:hangingChars="678" w:hanging="1441"/>
        <w:rPr>
          <w:rFonts w:ascii="ＭＳ 明朝" w:hAnsi="ＭＳ 明朝"/>
        </w:rPr>
      </w:pPr>
    </w:p>
    <w:p w:rsidR="006068DD" w:rsidRDefault="006068DD" w:rsidP="009C7AA7">
      <w:pPr>
        <w:pStyle w:val="a4"/>
        <w:ind w:leftChars="0" w:left="1441" w:hangingChars="678" w:hanging="1441"/>
        <w:rPr>
          <w:rFonts w:ascii="ＭＳ 明朝" w:hAnsi="ＭＳ 明朝"/>
        </w:rPr>
      </w:pPr>
    </w:p>
    <w:p w:rsidR="005B53DC" w:rsidRPr="00014A05" w:rsidRDefault="005B53DC" w:rsidP="009C7AA7">
      <w:pPr>
        <w:pStyle w:val="a4"/>
        <w:ind w:leftChars="0" w:left="1447" w:hangingChars="678" w:hanging="1447"/>
        <w:rPr>
          <w:rFonts w:ascii="ＭＳ 明朝" w:hAnsi="ＭＳ 明朝"/>
          <w:b/>
        </w:rPr>
      </w:pPr>
      <w:r w:rsidRPr="00014A05">
        <w:rPr>
          <w:rFonts w:ascii="ＭＳ 明朝" w:hAnsi="ＭＳ 明朝" w:hint="eastAsia"/>
          <w:b/>
        </w:rPr>
        <w:t xml:space="preserve">　　　イ．研修事業</w:t>
      </w:r>
    </w:p>
    <w:p w:rsidR="00B234C9" w:rsidRPr="003162F9" w:rsidRDefault="005B53DC" w:rsidP="009C7AA7">
      <w:pPr>
        <w:pStyle w:val="a4"/>
        <w:ind w:leftChars="0" w:left="1441" w:hangingChars="678" w:hanging="1441"/>
        <w:rPr>
          <w:rFonts w:ascii="ＭＳ 明朝" w:hAnsi="ＭＳ 明朝"/>
        </w:rPr>
      </w:pPr>
      <w:r w:rsidRPr="00014A05">
        <w:rPr>
          <w:rFonts w:ascii="ＭＳ 明朝" w:hAnsi="ＭＳ 明朝" w:hint="eastAsia"/>
        </w:rPr>
        <w:t xml:space="preserve">　　　　　・　専門医</w:t>
      </w:r>
      <w:r w:rsidR="000A76B9" w:rsidRPr="00014A05">
        <w:rPr>
          <w:rFonts w:ascii="ＭＳ 明朝" w:hAnsi="ＭＳ 明朝" w:hint="eastAsia"/>
        </w:rPr>
        <w:t>会</w:t>
      </w:r>
      <w:r w:rsidRPr="00014A05">
        <w:rPr>
          <w:rFonts w:ascii="ＭＳ 明朝" w:hAnsi="ＭＳ 明朝" w:hint="eastAsia"/>
        </w:rPr>
        <w:t>、大学、NPO法人、関係団体等との連携により、「京都在宅医療塾」</w:t>
      </w:r>
      <w:r w:rsidR="00F93D07" w:rsidRPr="00014A05">
        <w:rPr>
          <w:rFonts w:ascii="ＭＳ 明朝" w:hAnsi="ＭＳ 明朝" w:hint="eastAsia"/>
        </w:rPr>
        <w:t>、「総合診療力向上講座」、「生活機能向上研修」、「かかりつけ医認知症対応</w:t>
      </w:r>
      <w:r w:rsidR="00F93D07" w:rsidRPr="003162F9">
        <w:rPr>
          <w:rFonts w:ascii="ＭＳ 明朝" w:hAnsi="ＭＳ 明朝" w:hint="eastAsia"/>
        </w:rPr>
        <w:t>力向上研修」「かかりつけ医認知症対応力向上地域連携研修」、「認知症対応力向上多職種協働研修」</w:t>
      </w:r>
      <w:r w:rsidRPr="003162F9">
        <w:rPr>
          <w:rFonts w:ascii="ＭＳ 明朝" w:hAnsi="ＭＳ 明朝" w:hint="eastAsia"/>
        </w:rPr>
        <w:t>等の医師向け研修、多職種・府民向け各種研修、在宅医療・介護等に関する報酬関連説明会</w:t>
      </w:r>
      <w:r w:rsidR="00B234C9" w:rsidRPr="003162F9">
        <w:rPr>
          <w:rFonts w:ascii="ＭＳ 明朝" w:hAnsi="ＭＳ 明朝" w:hint="eastAsia"/>
        </w:rPr>
        <w:t>を開催</w:t>
      </w:r>
    </w:p>
    <w:p w:rsidR="005B53DC" w:rsidRPr="00014A05" w:rsidRDefault="00B234C9" w:rsidP="006068DD">
      <w:pPr>
        <w:pStyle w:val="a4"/>
        <w:ind w:leftChars="498" w:left="1495" w:hangingChars="205" w:hanging="436"/>
        <w:rPr>
          <w:rFonts w:ascii="ＭＳ 明朝" w:hAnsi="ＭＳ 明朝"/>
        </w:rPr>
      </w:pPr>
      <w:r w:rsidRPr="003162F9">
        <w:rPr>
          <w:rFonts w:ascii="ＭＳ 明朝" w:hAnsi="ＭＳ 明朝" w:hint="eastAsia"/>
        </w:rPr>
        <w:t xml:space="preserve">・　</w:t>
      </w:r>
      <w:r w:rsidR="00F062C5" w:rsidRPr="003162F9">
        <w:rPr>
          <w:rFonts w:ascii="ＭＳ 明朝" w:hAnsi="ＭＳ 明朝" w:hint="eastAsia"/>
        </w:rPr>
        <w:t>京都</w:t>
      </w:r>
      <w:r w:rsidR="005B53DC" w:rsidRPr="003162F9">
        <w:rPr>
          <w:rFonts w:ascii="ＭＳ 明朝" w:hAnsi="ＭＳ 明朝" w:hint="eastAsia"/>
        </w:rPr>
        <w:t>府</w:t>
      </w:r>
      <w:r w:rsidR="00F062C5" w:rsidRPr="003162F9">
        <w:rPr>
          <w:rFonts w:ascii="ＭＳ 明朝" w:hAnsi="ＭＳ 明朝" w:hint="eastAsia"/>
        </w:rPr>
        <w:t>医療</w:t>
      </w:r>
      <w:r w:rsidR="005B53DC" w:rsidRPr="003162F9">
        <w:rPr>
          <w:rFonts w:ascii="ＭＳ 明朝" w:hAnsi="ＭＳ 明朝" w:hint="eastAsia"/>
        </w:rPr>
        <w:t>トレーニングセンターを活用した</w:t>
      </w:r>
      <w:r w:rsidR="000A76B9" w:rsidRPr="003162F9">
        <w:rPr>
          <w:rFonts w:ascii="ＭＳ 明朝" w:hAnsi="ＭＳ 明朝" w:hint="eastAsia"/>
        </w:rPr>
        <w:t>研修の実施および</w:t>
      </w:r>
      <w:r w:rsidR="005B53DC" w:rsidRPr="003162F9">
        <w:rPr>
          <w:rFonts w:ascii="ＭＳ 明朝" w:hAnsi="ＭＳ 明朝" w:hint="eastAsia"/>
        </w:rPr>
        <w:t>在宅医療機</w:t>
      </w:r>
      <w:r w:rsidR="005B53DC" w:rsidRPr="00014A05">
        <w:rPr>
          <w:rFonts w:ascii="ＭＳ 明朝" w:hAnsi="ＭＳ 明朝" w:hint="eastAsia"/>
        </w:rPr>
        <w:t>器の配備</w:t>
      </w:r>
    </w:p>
    <w:p w:rsidR="00B234C9" w:rsidRPr="00014A05" w:rsidRDefault="00B234C9" w:rsidP="00B234C9">
      <w:pPr>
        <w:pStyle w:val="a4"/>
        <w:ind w:leftChars="0" w:left="0"/>
        <w:rPr>
          <w:rFonts w:ascii="ＭＳ 明朝" w:hAnsi="ＭＳ 明朝"/>
        </w:rPr>
      </w:pPr>
    </w:p>
    <w:p w:rsidR="00B234C9" w:rsidRPr="00014A05" w:rsidRDefault="00B234C9" w:rsidP="00B234C9">
      <w:pPr>
        <w:pStyle w:val="a4"/>
        <w:ind w:leftChars="0" w:left="0"/>
        <w:rPr>
          <w:rFonts w:ascii="ＭＳ 明朝" w:hAnsi="ＭＳ 明朝"/>
          <w:b/>
        </w:rPr>
      </w:pPr>
      <w:r w:rsidRPr="00014A05">
        <w:rPr>
          <w:rFonts w:ascii="ＭＳ 明朝" w:hAnsi="ＭＳ 明朝" w:hint="eastAsia"/>
          <w:b/>
        </w:rPr>
        <w:t xml:space="preserve">　　　ウ．研修資材・資料の作成、研修手法の確立</w:t>
      </w:r>
    </w:p>
    <w:p w:rsidR="005B53DC" w:rsidRPr="00014A05" w:rsidRDefault="00B234C9" w:rsidP="009C7AA7">
      <w:pPr>
        <w:pStyle w:val="a4"/>
        <w:ind w:leftChars="0" w:left="1441" w:hangingChars="678" w:hanging="1441"/>
        <w:rPr>
          <w:rFonts w:ascii="ＭＳ 明朝" w:hAnsi="ＭＳ 明朝"/>
        </w:rPr>
      </w:pPr>
      <w:r w:rsidRPr="00014A05">
        <w:rPr>
          <w:rFonts w:ascii="ＭＳ 明朝" w:hAnsi="ＭＳ 明朝" w:hint="eastAsia"/>
        </w:rPr>
        <w:t xml:space="preserve">　　　　　・　</w:t>
      </w:r>
      <w:r w:rsidR="00F73FFC" w:rsidRPr="00014A05">
        <w:rPr>
          <w:rFonts w:ascii="ＭＳ 明朝" w:hAnsi="ＭＳ 明朝" w:hint="eastAsia"/>
        </w:rPr>
        <w:t>「京都在宅医療戦略会議」ワーキングチーム</w:t>
      </w:r>
      <w:r w:rsidRPr="00014A05">
        <w:rPr>
          <w:rFonts w:ascii="ＭＳ 明朝" w:hAnsi="ＭＳ 明朝" w:hint="eastAsia"/>
        </w:rPr>
        <w:t>において企画した研修テキスト等の書籍、研修資材、DVD</w:t>
      </w:r>
      <w:r w:rsidR="0078727B" w:rsidRPr="00014A05">
        <w:rPr>
          <w:rFonts w:ascii="ＭＳ 明朝" w:hAnsi="ＭＳ 明朝" w:hint="eastAsia"/>
        </w:rPr>
        <w:t>等の</w:t>
      </w:r>
      <w:r w:rsidRPr="00014A05">
        <w:rPr>
          <w:rFonts w:ascii="ＭＳ 明朝" w:hAnsi="ＭＳ 明朝" w:hint="eastAsia"/>
        </w:rPr>
        <w:t>作成。</w:t>
      </w:r>
    </w:p>
    <w:p w:rsidR="00B234C9" w:rsidRPr="00014A05" w:rsidRDefault="00B234C9" w:rsidP="009C7AA7">
      <w:pPr>
        <w:pStyle w:val="a4"/>
        <w:ind w:leftChars="0" w:left="1441" w:hangingChars="678" w:hanging="1441"/>
        <w:rPr>
          <w:rFonts w:ascii="ＭＳ 明朝" w:hAnsi="ＭＳ 明朝"/>
        </w:rPr>
      </w:pPr>
      <w:r w:rsidRPr="00014A05">
        <w:rPr>
          <w:rFonts w:ascii="ＭＳ 明朝" w:hAnsi="ＭＳ 明朝" w:hint="eastAsia"/>
        </w:rPr>
        <w:t xml:space="preserve">　　　　　・　研修用通信システム（e-ラーニング）等の検討</w:t>
      </w:r>
    </w:p>
    <w:p w:rsidR="00B234C9" w:rsidRPr="00014A05" w:rsidRDefault="00B234C9" w:rsidP="009C7AA7">
      <w:pPr>
        <w:pStyle w:val="a4"/>
        <w:ind w:leftChars="0" w:left="1441" w:hangingChars="678" w:hanging="1441"/>
        <w:rPr>
          <w:rFonts w:ascii="ＭＳ 明朝" w:hAnsi="ＭＳ 明朝"/>
        </w:rPr>
      </w:pPr>
    </w:p>
    <w:p w:rsidR="00B234C9" w:rsidRPr="00014A05" w:rsidRDefault="00B234C9" w:rsidP="009C7AA7">
      <w:pPr>
        <w:pStyle w:val="a4"/>
        <w:ind w:leftChars="0" w:left="1447" w:hangingChars="678" w:hanging="1447"/>
        <w:rPr>
          <w:rFonts w:ascii="ＭＳ 明朝" w:hAnsi="ＭＳ 明朝"/>
          <w:b/>
        </w:rPr>
      </w:pPr>
      <w:r w:rsidRPr="00014A05">
        <w:rPr>
          <w:rFonts w:ascii="ＭＳ 明朝" w:hAnsi="ＭＳ 明朝" w:hint="eastAsia"/>
          <w:b/>
        </w:rPr>
        <w:t xml:space="preserve">　　　エ．府民啓発事業</w:t>
      </w:r>
    </w:p>
    <w:p w:rsidR="00B234C9" w:rsidRPr="00014A05" w:rsidRDefault="00B234C9" w:rsidP="009C7AA7">
      <w:pPr>
        <w:pStyle w:val="a4"/>
        <w:ind w:leftChars="0" w:left="1441" w:hangingChars="678" w:hanging="1441"/>
        <w:rPr>
          <w:rFonts w:ascii="ＭＳ 明朝" w:hAnsi="ＭＳ 明朝"/>
        </w:rPr>
      </w:pPr>
      <w:r w:rsidRPr="00014A05">
        <w:rPr>
          <w:rFonts w:ascii="ＭＳ 明朝" w:hAnsi="ＭＳ 明朝" w:hint="eastAsia"/>
        </w:rPr>
        <w:t xml:space="preserve">　　　　　・　京都地域包括ケア推進機構</w:t>
      </w:r>
      <w:r w:rsidR="000A76B9" w:rsidRPr="00014A05">
        <w:rPr>
          <w:rFonts w:ascii="ＭＳ 明朝" w:hAnsi="ＭＳ 明朝" w:hint="eastAsia"/>
        </w:rPr>
        <w:t>等</w:t>
      </w:r>
      <w:r w:rsidRPr="00014A05">
        <w:rPr>
          <w:rFonts w:ascii="ＭＳ 明朝" w:hAnsi="ＭＳ 明朝" w:hint="eastAsia"/>
        </w:rPr>
        <w:t>との連携により、在宅医療をはじめ、認知症、緩和ケア、終末期医療、看取り等への対応に向け、関係職種や府民の共通認識、相互理解、価値観の醸成を目的とした府民啓発事業を実施</w:t>
      </w:r>
      <w:r w:rsidR="00BE0B9C" w:rsidRPr="00014A05">
        <w:rPr>
          <w:rFonts w:ascii="ＭＳ 明朝" w:hAnsi="ＭＳ 明朝" w:hint="eastAsia"/>
        </w:rPr>
        <w:t>し、府民と共に考える機会を設ける</w:t>
      </w:r>
    </w:p>
    <w:p w:rsidR="00B234C9" w:rsidRPr="00014A05" w:rsidRDefault="00B234C9" w:rsidP="009C7AA7">
      <w:pPr>
        <w:pStyle w:val="a4"/>
        <w:ind w:leftChars="0" w:left="1441" w:hangingChars="678" w:hanging="1441"/>
        <w:rPr>
          <w:rFonts w:ascii="ＭＳ 明朝" w:hAnsi="ＭＳ 明朝"/>
        </w:rPr>
      </w:pPr>
    </w:p>
    <w:p w:rsidR="00B234C9" w:rsidRPr="00014A05" w:rsidRDefault="00B234C9" w:rsidP="009C7AA7">
      <w:pPr>
        <w:pStyle w:val="a4"/>
        <w:ind w:leftChars="0" w:left="1447" w:hangingChars="678" w:hanging="1447"/>
        <w:rPr>
          <w:rFonts w:ascii="ＭＳ 明朝" w:hAnsi="ＭＳ 明朝"/>
          <w:b/>
        </w:rPr>
      </w:pPr>
      <w:r w:rsidRPr="00014A05">
        <w:rPr>
          <w:rFonts w:ascii="ＭＳ 明朝" w:hAnsi="ＭＳ 明朝" w:hint="eastAsia"/>
          <w:b/>
        </w:rPr>
        <w:t xml:space="preserve">　　③　地区医師会在宅医療・地域包括ケア拠点事業</w:t>
      </w:r>
    </w:p>
    <w:p w:rsidR="00B234C9" w:rsidRPr="00014A05" w:rsidRDefault="00B234C9" w:rsidP="009C7AA7">
      <w:pPr>
        <w:pStyle w:val="a4"/>
        <w:ind w:leftChars="0" w:left="801" w:hangingChars="377" w:hanging="801"/>
        <w:rPr>
          <w:rFonts w:ascii="ＭＳ 明朝" w:hAnsi="ＭＳ 明朝"/>
        </w:rPr>
      </w:pPr>
      <w:r w:rsidRPr="00014A05">
        <w:rPr>
          <w:rFonts w:ascii="ＭＳ 明朝" w:hAnsi="ＭＳ 明朝" w:hint="eastAsia"/>
        </w:rPr>
        <w:t xml:space="preserve">　　　　</w:t>
      </w:r>
      <w:r w:rsidR="00BE0B9C" w:rsidRPr="003162F9">
        <w:rPr>
          <w:rFonts w:ascii="ＭＳ 明朝" w:hAnsi="ＭＳ 明朝" w:hint="eastAsia"/>
        </w:rPr>
        <w:t>地域医療・介護総合確保基金を活用し、</w:t>
      </w:r>
      <w:r w:rsidRPr="003162F9">
        <w:rPr>
          <w:rFonts w:ascii="ＭＳ 明朝" w:hAnsi="ＭＳ 明朝" w:hint="eastAsia"/>
        </w:rPr>
        <w:t>下記内容に取り組むことで、地区医師会が展開する在宅医療推進事業、在宅医療・介護連携推進事業、地域包括ケア推進</w:t>
      </w:r>
      <w:r w:rsidRPr="00014A05">
        <w:rPr>
          <w:rFonts w:ascii="ＭＳ 明朝" w:hAnsi="ＭＳ 明朝" w:hint="eastAsia"/>
        </w:rPr>
        <w:t>事業を支援する。</w:t>
      </w:r>
      <w:r w:rsidR="009C7AA7" w:rsidRPr="00014A05">
        <w:rPr>
          <w:rFonts w:ascii="ＭＳ 明朝" w:hAnsi="ＭＳ 明朝" w:hint="eastAsia"/>
        </w:rPr>
        <w:t>また、地区医師会と市町村、京都府、関係団体の連携を支援する。</w:t>
      </w:r>
    </w:p>
    <w:p w:rsidR="00B234C9" w:rsidRPr="00014A05" w:rsidRDefault="00B234C9" w:rsidP="009C7AA7">
      <w:pPr>
        <w:pStyle w:val="a4"/>
        <w:ind w:leftChars="0" w:left="1447" w:hangingChars="678" w:hanging="1447"/>
        <w:rPr>
          <w:rFonts w:ascii="ＭＳ 明朝" w:hAnsi="ＭＳ 明朝"/>
          <w:b/>
        </w:rPr>
      </w:pPr>
      <w:r w:rsidRPr="00014A05">
        <w:rPr>
          <w:rFonts w:ascii="ＭＳ 明朝" w:hAnsi="ＭＳ 明朝" w:hint="eastAsia"/>
          <w:b/>
        </w:rPr>
        <w:t xml:space="preserve">　　　ア．地区在宅医療推進会議の開催</w:t>
      </w:r>
    </w:p>
    <w:p w:rsidR="00F409C7" w:rsidRPr="00014A05" w:rsidRDefault="00F409C7" w:rsidP="009C7AA7">
      <w:pPr>
        <w:pStyle w:val="a4"/>
        <w:ind w:leftChars="100" w:left="1442" w:hangingChars="578" w:hanging="1229"/>
        <w:rPr>
          <w:rFonts w:ascii="ＭＳ 明朝" w:hAnsi="ＭＳ 明朝"/>
        </w:rPr>
      </w:pPr>
      <w:r w:rsidRPr="00014A05">
        <w:rPr>
          <w:rFonts w:ascii="ＭＳ 明朝" w:hAnsi="ＭＳ 明朝" w:hint="eastAsia"/>
        </w:rPr>
        <w:t xml:space="preserve">　　　　・　地区医師会が市町村、地域の関係団体等との連携により、在宅医療を推進するための拠点事業として</w:t>
      </w:r>
      <w:r w:rsidRPr="00014A05">
        <w:rPr>
          <w:rFonts w:ascii="ＭＳ 明朝" w:hAnsi="ＭＳ 明朝" w:hint="eastAsia"/>
          <w:b/>
        </w:rPr>
        <w:t>「地区在宅医療推進会議」</w:t>
      </w:r>
      <w:r w:rsidRPr="00014A05">
        <w:rPr>
          <w:rFonts w:ascii="ＭＳ 明朝" w:hAnsi="ＭＳ 明朝" w:hint="eastAsia"/>
        </w:rPr>
        <w:t>（仮称）を設置・運営するにあたっての事務補助。</w:t>
      </w:r>
    </w:p>
    <w:p w:rsidR="00B234C9" w:rsidRPr="00014A05" w:rsidRDefault="00B234C9" w:rsidP="009C7AA7">
      <w:pPr>
        <w:pStyle w:val="a4"/>
        <w:ind w:leftChars="100" w:left="1442" w:hangingChars="578" w:hanging="1229"/>
        <w:rPr>
          <w:rFonts w:ascii="ＭＳ 明朝" w:hAnsi="ＭＳ 明朝"/>
        </w:rPr>
      </w:pPr>
    </w:p>
    <w:p w:rsidR="00B234C9" w:rsidRPr="00014A05" w:rsidRDefault="00B234C9" w:rsidP="009C7AA7">
      <w:pPr>
        <w:pStyle w:val="a4"/>
        <w:ind w:leftChars="100" w:left="1447" w:hangingChars="578" w:hanging="1234"/>
        <w:rPr>
          <w:rFonts w:ascii="ＭＳ 明朝" w:hAnsi="ＭＳ 明朝"/>
          <w:b/>
        </w:rPr>
      </w:pPr>
      <w:r w:rsidRPr="00014A05">
        <w:rPr>
          <w:rFonts w:ascii="ＭＳ 明朝" w:hAnsi="ＭＳ 明朝" w:hint="eastAsia"/>
          <w:b/>
        </w:rPr>
        <w:t xml:space="preserve">　　イ．在宅医療、多職種協働推進事業</w:t>
      </w:r>
    </w:p>
    <w:p w:rsidR="00F409C7" w:rsidRPr="00014A05" w:rsidRDefault="00F409C7" w:rsidP="009C7AA7">
      <w:pPr>
        <w:pStyle w:val="a4"/>
        <w:ind w:leftChars="0" w:left="1441" w:hangingChars="678" w:hanging="1441"/>
        <w:rPr>
          <w:rFonts w:ascii="ＭＳ 明朝" w:hAnsi="ＭＳ 明朝"/>
        </w:rPr>
      </w:pPr>
      <w:r w:rsidRPr="00014A05">
        <w:rPr>
          <w:rFonts w:ascii="ＭＳ 明朝" w:hAnsi="ＭＳ 明朝" w:hint="eastAsia"/>
        </w:rPr>
        <w:t xml:space="preserve">　　　　　・　地域の実情に応じて、「主治医（かかりつけ医）コーディネート事業」、「在宅医療に関する相談業務、情報発信」、「在宅医療研修」、「多職種協働推進事業」、「地域ケア会議への参画」など、着手できるものから取り組むにあたっての事務補助。</w:t>
      </w:r>
    </w:p>
    <w:p w:rsidR="009C7AA7" w:rsidRPr="00F65B01" w:rsidRDefault="009C7AA7" w:rsidP="00F65B01">
      <w:pPr>
        <w:rPr>
          <w:rFonts w:ascii="ＭＳ 明朝" w:hAnsi="ＭＳ 明朝"/>
        </w:rPr>
      </w:pPr>
    </w:p>
    <w:p w:rsidR="00B234C9" w:rsidRPr="00014A05" w:rsidRDefault="00B234C9" w:rsidP="009C7AA7">
      <w:pPr>
        <w:pStyle w:val="a4"/>
        <w:ind w:leftChars="0" w:left="640" w:hangingChars="301" w:hanging="640"/>
        <w:rPr>
          <w:rFonts w:ascii="ＭＳ 明朝" w:hAnsi="ＭＳ 明朝"/>
        </w:rPr>
      </w:pPr>
      <w:r w:rsidRPr="00014A05">
        <w:rPr>
          <w:rFonts w:ascii="ＭＳ 明朝" w:hAnsi="ＭＳ 明朝" w:hint="eastAsia"/>
        </w:rPr>
        <w:t>（３）</w:t>
      </w:r>
      <w:r w:rsidR="004E2AD2" w:rsidRPr="00014A05">
        <w:rPr>
          <w:rFonts w:ascii="ＭＳ 明朝" w:hAnsi="ＭＳ 明朝" w:hint="eastAsia"/>
        </w:rPr>
        <w:t>本件の遂行に必要と思われる人材およびスキル</w:t>
      </w:r>
      <w:r w:rsidR="00024ABD" w:rsidRPr="00014A05">
        <w:rPr>
          <w:rFonts w:ascii="ＭＳ 明朝" w:hAnsi="ＭＳ 明朝" w:hint="eastAsia"/>
        </w:rPr>
        <w:t>（例）</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5733"/>
      </w:tblGrid>
      <w:tr w:rsidR="009E5822" w:rsidRPr="00014A05" w:rsidTr="007F7ED3">
        <w:tc>
          <w:tcPr>
            <w:tcW w:w="2236" w:type="dxa"/>
            <w:shd w:val="clear" w:color="auto" w:fill="auto"/>
          </w:tcPr>
          <w:p w:rsidR="009E5822" w:rsidRPr="00014A05" w:rsidRDefault="004E2AD2" w:rsidP="009C7AA7">
            <w:pPr>
              <w:pStyle w:val="a4"/>
              <w:ind w:leftChars="0" w:left="0" w:firstLineChars="100" w:firstLine="213"/>
              <w:rPr>
                <w:rFonts w:ascii="ＭＳ 明朝" w:hAnsi="ＭＳ 明朝"/>
                <w:color w:val="000000"/>
              </w:rPr>
            </w:pPr>
            <w:r w:rsidRPr="00014A05">
              <w:rPr>
                <w:rFonts w:ascii="ＭＳ 明朝" w:hAnsi="ＭＳ 明朝" w:hint="eastAsia"/>
                <w:color w:val="000000"/>
              </w:rPr>
              <w:t>必要な人材</w:t>
            </w:r>
          </w:p>
        </w:tc>
        <w:tc>
          <w:tcPr>
            <w:tcW w:w="5918" w:type="dxa"/>
            <w:shd w:val="clear" w:color="auto" w:fill="auto"/>
          </w:tcPr>
          <w:p w:rsidR="009E5822" w:rsidRPr="00014A05" w:rsidRDefault="004E2AD2" w:rsidP="007F7ED3">
            <w:pPr>
              <w:pStyle w:val="a4"/>
              <w:ind w:leftChars="0" w:left="0"/>
              <w:rPr>
                <w:rFonts w:ascii="ＭＳ 明朝" w:hAnsi="ＭＳ 明朝"/>
                <w:color w:val="000000"/>
              </w:rPr>
            </w:pPr>
            <w:r w:rsidRPr="00014A05">
              <w:rPr>
                <w:rFonts w:ascii="ＭＳ 明朝" w:hAnsi="ＭＳ 明朝" w:hint="eastAsia"/>
                <w:color w:val="000000"/>
              </w:rPr>
              <w:t>必要なスキル</w:t>
            </w:r>
          </w:p>
        </w:tc>
      </w:tr>
      <w:tr w:rsidR="005768C1" w:rsidRPr="00014A05" w:rsidTr="007F7ED3">
        <w:tc>
          <w:tcPr>
            <w:tcW w:w="2236" w:type="dxa"/>
            <w:shd w:val="clear" w:color="auto" w:fill="auto"/>
          </w:tcPr>
          <w:p w:rsidR="005768C1" w:rsidRPr="00014A05" w:rsidRDefault="005768C1" w:rsidP="004E2AD2">
            <w:pPr>
              <w:pStyle w:val="a4"/>
              <w:ind w:leftChars="0" w:left="0" w:firstLineChars="100" w:firstLine="213"/>
              <w:rPr>
                <w:rFonts w:ascii="ＭＳ 明朝" w:hAnsi="ＭＳ 明朝"/>
                <w:color w:val="000000"/>
              </w:rPr>
            </w:pPr>
            <w:r w:rsidRPr="00014A05">
              <w:rPr>
                <w:rFonts w:ascii="ＭＳ 明朝" w:hAnsi="ＭＳ 明朝" w:hint="eastAsia"/>
                <w:color w:val="000000"/>
              </w:rPr>
              <w:lastRenderedPageBreak/>
              <w:t>運営管理</w:t>
            </w:r>
            <w:r w:rsidR="004E2AD2" w:rsidRPr="00014A05">
              <w:rPr>
                <w:rFonts w:ascii="ＭＳ 明朝" w:hAnsi="ＭＳ 明朝" w:hint="eastAsia"/>
                <w:color w:val="000000"/>
              </w:rPr>
              <w:t>者</w:t>
            </w:r>
          </w:p>
        </w:tc>
        <w:tc>
          <w:tcPr>
            <w:tcW w:w="5918" w:type="dxa"/>
            <w:shd w:val="clear" w:color="auto" w:fill="auto"/>
          </w:tcPr>
          <w:p w:rsidR="005768C1" w:rsidRPr="00014A05" w:rsidRDefault="009E5822" w:rsidP="004E2AD2">
            <w:pPr>
              <w:pStyle w:val="a4"/>
              <w:ind w:leftChars="0" w:left="0"/>
              <w:rPr>
                <w:rFonts w:ascii="ＭＳ 明朝" w:hAnsi="ＭＳ 明朝"/>
                <w:color w:val="000000"/>
              </w:rPr>
            </w:pPr>
            <w:r w:rsidRPr="00014A05">
              <w:rPr>
                <w:rFonts w:ascii="ＭＳ 明朝" w:hAnsi="ＭＳ 明朝" w:hint="eastAsia"/>
                <w:color w:val="000000"/>
              </w:rPr>
              <w:t>府医役員および事務局との連携及び運営業務統括</w:t>
            </w:r>
            <w:r w:rsidR="004E2AD2" w:rsidRPr="00014A05">
              <w:rPr>
                <w:rFonts w:ascii="ＭＳ 明朝" w:hAnsi="ＭＳ 明朝" w:hint="eastAsia"/>
                <w:color w:val="000000"/>
              </w:rPr>
              <w:t>スキル</w:t>
            </w:r>
          </w:p>
        </w:tc>
      </w:tr>
      <w:tr w:rsidR="005768C1" w:rsidRPr="00014A05" w:rsidTr="007F7ED3">
        <w:tc>
          <w:tcPr>
            <w:tcW w:w="2236" w:type="dxa"/>
            <w:shd w:val="clear" w:color="auto" w:fill="auto"/>
          </w:tcPr>
          <w:p w:rsidR="005768C1" w:rsidRPr="00014A05" w:rsidRDefault="005768C1" w:rsidP="004E2AD2">
            <w:pPr>
              <w:pStyle w:val="a4"/>
              <w:ind w:leftChars="0" w:left="0" w:firstLineChars="100" w:firstLine="213"/>
              <w:rPr>
                <w:rFonts w:ascii="ＭＳ 明朝" w:hAnsi="ＭＳ 明朝"/>
                <w:color w:val="000000"/>
              </w:rPr>
            </w:pPr>
            <w:r w:rsidRPr="00014A05">
              <w:rPr>
                <w:rFonts w:ascii="ＭＳ 明朝" w:hAnsi="ＭＳ 明朝" w:hint="eastAsia"/>
                <w:color w:val="000000"/>
              </w:rPr>
              <w:t>庶務・経理</w:t>
            </w:r>
            <w:r w:rsidR="004E2AD2" w:rsidRPr="00014A05">
              <w:rPr>
                <w:rFonts w:ascii="ＭＳ 明朝" w:hAnsi="ＭＳ 明朝" w:hint="eastAsia"/>
                <w:color w:val="000000"/>
              </w:rPr>
              <w:t>担当</w:t>
            </w:r>
          </w:p>
        </w:tc>
        <w:tc>
          <w:tcPr>
            <w:tcW w:w="5918" w:type="dxa"/>
            <w:shd w:val="clear" w:color="auto" w:fill="auto"/>
          </w:tcPr>
          <w:p w:rsidR="005768C1" w:rsidRPr="00014A05" w:rsidRDefault="009E5822" w:rsidP="007F7ED3">
            <w:pPr>
              <w:pStyle w:val="a4"/>
              <w:ind w:leftChars="0" w:left="0"/>
              <w:rPr>
                <w:rFonts w:ascii="ＭＳ 明朝" w:hAnsi="ＭＳ 明朝"/>
                <w:color w:val="000000"/>
              </w:rPr>
            </w:pPr>
            <w:r w:rsidRPr="00014A05">
              <w:rPr>
                <w:rFonts w:ascii="ＭＳ 明朝" w:hAnsi="ＭＳ 明朝" w:hint="eastAsia"/>
                <w:color w:val="000000"/>
              </w:rPr>
              <w:t>庶務・経理業務</w:t>
            </w:r>
            <w:r w:rsidR="004E2AD2" w:rsidRPr="00014A05">
              <w:rPr>
                <w:rFonts w:ascii="ＭＳ 明朝" w:hAnsi="ＭＳ 明朝" w:hint="eastAsia"/>
                <w:color w:val="000000"/>
              </w:rPr>
              <w:t>の実務スキル</w:t>
            </w:r>
          </w:p>
        </w:tc>
      </w:tr>
      <w:tr w:rsidR="004E2AD2" w:rsidRPr="00014A05" w:rsidTr="007F7ED3">
        <w:tc>
          <w:tcPr>
            <w:tcW w:w="2236" w:type="dxa"/>
            <w:vMerge w:val="restart"/>
            <w:shd w:val="clear" w:color="auto" w:fill="auto"/>
          </w:tcPr>
          <w:p w:rsidR="004E2AD2" w:rsidRPr="00014A05" w:rsidRDefault="004E2AD2" w:rsidP="004E2AD2">
            <w:pPr>
              <w:pStyle w:val="a4"/>
              <w:ind w:leftChars="0" w:left="0"/>
              <w:rPr>
                <w:rFonts w:ascii="ＭＳ 明朝" w:hAnsi="ＭＳ 明朝"/>
                <w:color w:val="000000"/>
              </w:rPr>
            </w:pPr>
            <w:r w:rsidRPr="00014A05">
              <w:rPr>
                <w:rFonts w:ascii="ＭＳ 明朝" w:hAnsi="ＭＳ 明朝" w:hint="eastAsia"/>
                <w:color w:val="000000"/>
              </w:rPr>
              <w:t xml:space="preserve">　事業推進担当</w:t>
            </w:r>
          </w:p>
          <w:p w:rsidR="004E2AD2" w:rsidRPr="00014A05" w:rsidRDefault="004E2AD2" w:rsidP="004E2AD2">
            <w:pPr>
              <w:pStyle w:val="a4"/>
              <w:ind w:leftChars="0" w:left="0"/>
              <w:rPr>
                <w:rFonts w:ascii="ＭＳ 明朝" w:hAnsi="ＭＳ 明朝"/>
                <w:dstrike/>
                <w:color w:val="000000"/>
              </w:rPr>
            </w:pPr>
            <w:r w:rsidRPr="00014A05">
              <w:rPr>
                <w:rFonts w:ascii="ＭＳ 明朝" w:hAnsi="ＭＳ 明朝" w:hint="eastAsia"/>
                <w:color w:val="000000"/>
              </w:rPr>
              <w:t xml:space="preserve">　</w:t>
            </w:r>
          </w:p>
          <w:p w:rsidR="004E2AD2" w:rsidRPr="00014A05" w:rsidRDefault="004E2AD2" w:rsidP="004E2AD2">
            <w:pPr>
              <w:pStyle w:val="a4"/>
              <w:ind w:leftChars="0" w:left="0"/>
              <w:rPr>
                <w:rFonts w:ascii="ＭＳ 明朝" w:hAnsi="ＭＳ 明朝"/>
                <w:color w:val="000000"/>
              </w:rPr>
            </w:pPr>
            <w:r w:rsidRPr="00014A05">
              <w:rPr>
                <w:rFonts w:ascii="ＭＳ 明朝" w:hAnsi="ＭＳ 明朝" w:hint="eastAsia"/>
                <w:color w:val="000000"/>
              </w:rPr>
              <w:t xml:space="preserve">　</w:t>
            </w:r>
          </w:p>
          <w:p w:rsidR="004E2AD2" w:rsidRPr="00014A05" w:rsidRDefault="004E2AD2" w:rsidP="004E2AD2">
            <w:pPr>
              <w:pStyle w:val="a4"/>
              <w:ind w:left="850"/>
              <w:rPr>
                <w:rFonts w:ascii="ＭＳ 明朝" w:hAnsi="ＭＳ 明朝"/>
                <w:color w:val="000000"/>
              </w:rPr>
            </w:pPr>
            <w:r w:rsidRPr="00014A05">
              <w:rPr>
                <w:rFonts w:ascii="ＭＳ 明朝" w:hAnsi="ＭＳ 明朝" w:hint="eastAsia"/>
                <w:color w:val="000000"/>
              </w:rPr>
              <w:t xml:space="preserve">　</w:t>
            </w:r>
          </w:p>
        </w:tc>
        <w:tc>
          <w:tcPr>
            <w:tcW w:w="5918" w:type="dxa"/>
            <w:shd w:val="clear" w:color="auto" w:fill="auto"/>
          </w:tcPr>
          <w:p w:rsidR="004E2AD2" w:rsidRPr="00014A05" w:rsidRDefault="004E2AD2" w:rsidP="004E2AD2">
            <w:pPr>
              <w:pStyle w:val="a4"/>
              <w:ind w:leftChars="0" w:left="0"/>
              <w:rPr>
                <w:rFonts w:ascii="ＭＳ 明朝" w:hAnsi="ＭＳ 明朝"/>
                <w:color w:val="000000"/>
              </w:rPr>
            </w:pPr>
            <w:r w:rsidRPr="00014A05">
              <w:rPr>
                <w:rFonts w:ascii="ＭＳ 明朝" w:hAnsi="ＭＳ 明朝" w:hint="eastAsia"/>
                <w:color w:val="000000"/>
              </w:rPr>
              <w:t>①医療・介護・福祉分野の業務を理解し、指導・調整業務できるスキル</w:t>
            </w:r>
          </w:p>
        </w:tc>
      </w:tr>
      <w:tr w:rsidR="004E2AD2" w:rsidRPr="00014A05" w:rsidTr="007F7ED3">
        <w:tc>
          <w:tcPr>
            <w:tcW w:w="2236" w:type="dxa"/>
            <w:vMerge/>
            <w:shd w:val="clear" w:color="auto" w:fill="auto"/>
          </w:tcPr>
          <w:p w:rsidR="004E2AD2" w:rsidRPr="00014A05" w:rsidRDefault="004E2AD2" w:rsidP="004E2AD2">
            <w:pPr>
              <w:pStyle w:val="a4"/>
              <w:ind w:left="850"/>
              <w:rPr>
                <w:rFonts w:ascii="ＭＳ 明朝" w:hAnsi="ＭＳ 明朝"/>
                <w:dstrike/>
                <w:color w:val="000000"/>
              </w:rPr>
            </w:pPr>
          </w:p>
        </w:tc>
        <w:tc>
          <w:tcPr>
            <w:tcW w:w="5918" w:type="dxa"/>
            <w:shd w:val="clear" w:color="auto" w:fill="auto"/>
          </w:tcPr>
          <w:p w:rsidR="004E2AD2" w:rsidRPr="00014A05" w:rsidRDefault="004E2AD2" w:rsidP="007F7ED3">
            <w:pPr>
              <w:pStyle w:val="a4"/>
              <w:ind w:leftChars="0" w:left="0"/>
              <w:rPr>
                <w:rFonts w:ascii="ＭＳ 明朝" w:hAnsi="ＭＳ 明朝"/>
                <w:dstrike/>
                <w:color w:val="000000"/>
              </w:rPr>
            </w:pPr>
            <w:r w:rsidRPr="00014A05">
              <w:rPr>
                <w:rFonts w:ascii="ＭＳ 明朝" w:hAnsi="ＭＳ 明朝" w:hint="eastAsia"/>
                <w:color w:val="000000"/>
              </w:rPr>
              <w:t>②医療・介護・福祉分野の業務に精通し、PC入力・電話対応できるスキル</w:t>
            </w:r>
          </w:p>
        </w:tc>
      </w:tr>
      <w:tr w:rsidR="004E2AD2" w:rsidRPr="00014A05" w:rsidTr="004E2AD2">
        <w:trPr>
          <w:trHeight w:val="636"/>
        </w:trPr>
        <w:tc>
          <w:tcPr>
            <w:tcW w:w="2236" w:type="dxa"/>
            <w:vMerge/>
            <w:shd w:val="clear" w:color="auto" w:fill="auto"/>
          </w:tcPr>
          <w:p w:rsidR="004E2AD2" w:rsidRPr="00014A05" w:rsidRDefault="004E2AD2" w:rsidP="004E2AD2">
            <w:pPr>
              <w:pStyle w:val="a4"/>
              <w:ind w:left="850"/>
              <w:rPr>
                <w:rFonts w:ascii="ＭＳ 明朝" w:hAnsi="ＭＳ 明朝"/>
              </w:rPr>
            </w:pPr>
          </w:p>
        </w:tc>
        <w:tc>
          <w:tcPr>
            <w:tcW w:w="5918" w:type="dxa"/>
            <w:shd w:val="clear" w:color="auto" w:fill="auto"/>
          </w:tcPr>
          <w:p w:rsidR="004E2AD2" w:rsidRPr="00014A05" w:rsidRDefault="004E2AD2" w:rsidP="004E2AD2">
            <w:pPr>
              <w:pStyle w:val="a4"/>
              <w:ind w:leftChars="15" w:left="32"/>
              <w:rPr>
                <w:rFonts w:ascii="ＭＳ 明朝" w:hAnsi="ＭＳ 明朝"/>
              </w:rPr>
            </w:pPr>
            <w:r w:rsidRPr="00014A05">
              <w:rPr>
                <w:rFonts w:ascii="ＭＳ 明朝" w:hAnsi="ＭＳ 明朝" w:hint="eastAsia"/>
              </w:rPr>
              <w:t>③医療・介護・福祉分野の業務に精通し、PC入力・ホームページ管理業務を行うスキル</w:t>
            </w:r>
          </w:p>
        </w:tc>
      </w:tr>
    </w:tbl>
    <w:p w:rsidR="00B234C9" w:rsidRPr="00014A05" w:rsidRDefault="00B234C9" w:rsidP="009C7AA7">
      <w:pPr>
        <w:pStyle w:val="a4"/>
        <w:ind w:leftChars="0" w:left="640" w:hangingChars="301" w:hanging="640"/>
        <w:rPr>
          <w:rFonts w:ascii="ＭＳ 明朝" w:hAnsi="ＭＳ 明朝"/>
        </w:rPr>
      </w:pPr>
    </w:p>
    <w:p w:rsidR="005768C1" w:rsidRPr="00014A05" w:rsidRDefault="005768C1" w:rsidP="009C7AA7">
      <w:pPr>
        <w:pStyle w:val="a4"/>
        <w:ind w:leftChars="0" w:left="642" w:hangingChars="301" w:hanging="642"/>
        <w:rPr>
          <w:rFonts w:ascii="ＭＳ 明朝" w:hAnsi="ＭＳ 明朝"/>
          <w:b/>
          <w:u w:val="thick"/>
        </w:rPr>
      </w:pPr>
      <w:r w:rsidRPr="00014A05">
        <w:rPr>
          <w:rFonts w:ascii="ＭＳ 明朝" w:hAnsi="ＭＳ 明朝" w:hint="eastAsia"/>
          <w:b/>
          <w:u w:val="thick"/>
        </w:rPr>
        <w:t>５　委託業務の対応時間</w:t>
      </w:r>
    </w:p>
    <w:p w:rsidR="005768C1" w:rsidRPr="00014A05" w:rsidRDefault="005768C1" w:rsidP="009C7AA7">
      <w:pPr>
        <w:pStyle w:val="a4"/>
        <w:ind w:leftChars="0" w:left="640" w:hangingChars="301" w:hanging="640"/>
        <w:rPr>
          <w:rFonts w:ascii="ＭＳ 明朝" w:hAnsi="ＭＳ 明朝"/>
        </w:rPr>
      </w:pPr>
      <w:r w:rsidRPr="00014A05">
        <w:rPr>
          <w:rFonts w:ascii="ＭＳ 明朝" w:hAnsi="ＭＳ 明朝" w:hint="eastAsia"/>
        </w:rPr>
        <w:t xml:space="preserve">　　委託業務の対応時間は原則として以下のとおりとする。</w:t>
      </w:r>
    </w:p>
    <w:p w:rsidR="00EE48C2" w:rsidRPr="00014A05" w:rsidRDefault="00EE48C2" w:rsidP="009C7AA7">
      <w:pPr>
        <w:pStyle w:val="a4"/>
        <w:ind w:leftChars="0" w:left="640" w:hangingChars="301" w:hanging="640"/>
        <w:rPr>
          <w:rFonts w:ascii="ＭＳ 明朝" w:hAnsi="ＭＳ 明朝"/>
        </w:rPr>
      </w:pPr>
      <w:r w:rsidRPr="00014A05">
        <w:rPr>
          <w:rFonts w:ascii="ＭＳ 明朝" w:hAnsi="ＭＳ 明朝" w:hint="eastAsia"/>
        </w:rPr>
        <w:t xml:space="preserve">　　　　午前</w:t>
      </w:r>
      <w:r w:rsidR="006068DD">
        <w:rPr>
          <w:rFonts w:ascii="ＭＳ 明朝" w:hAnsi="ＭＳ 明朝" w:hint="eastAsia"/>
        </w:rPr>
        <w:t xml:space="preserve">　</w:t>
      </w:r>
      <w:r w:rsidRPr="00014A05">
        <w:rPr>
          <w:rFonts w:ascii="ＭＳ 明朝" w:hAnsi="ＭＳ 明朝" w:hint="eastAsia"/>
        </w:rPr>
        <w:t>９時３０分から午後</w:t>
      </w:r>
      <w:r w:rsidR="006068DD">
        <w:rPr>
          <w:rFonts w:ascii="ＭＳ 明朝" w:hAnsi="ＭＳ 明朝" w:hint="eastAsia"/>
        </w:rPr>
        <w:t xml:space="preserve">　</w:t>
      </w:r>
      <w:r w:rsidRPr="00014A05">
        <w:rPr>
          <w:rFonts w:ascii="ＭＳ 明朝" w:hAnsi="ＭＳ 明朝" w:hint="eastAsia"/>
        </w:rPr>
        <w:t>５時３０分（月曜日から金曜日）</w:t>
      </w:r>
    </w:p>
    <w:p w:rsidR="00EE48C2" w:rsidRPr="00014A05" w:rsidRDefault="00EE48C2" w:rsidP="009C7AA7">
      <w:pPr>
        <w:pStyle w:val="a4"/>
        <w:ind w:leftChars="0" w:left="640" w:hangingChars="301" w:hanging="640"/>
        <w:rPr>
          <w:rFonts w:ascii="ＭＳ 明朝" w:hAnsi="ＭＳ 明朝"/>
          <w:dstrike/>
          <w:color w:val="FF0000"/>
        </w:rPr>
      </w:pPr>
      <w:r w:rsidRPr="00014A05">
        <w:rPr>
          <w:rFonts w:ascii="ＭＳ 明朝" w:hAnsi="ＭＳ 明朝" w:hint="eastAsia"/>
        </w:rPr>
        <w:t xml:space="preserve">　　　　※祝日及び年末・年始（１２月２９日～</w:t>
      </w:r>
      <w:r w:rsidR="006068DD">
        <w:rPr>
          <w:rFonts w:ascii="ＭＳ 明朝" w:hAnsi="ＭＳ 明朝" w:hint="eastAsia"/>
        </w:rPr>
        <w:t xml:space="preserve">　</w:t>
      </w:r>
      <w:r w:rsidRPr="00014A05">
        <w:rPr>
          <w:rFonts w:ascii="ＭＳ 明朝" w:hAnsi="ＭＳ 明朝" w:hint="eastAsia"/>
        </w:rPr>
        <w:t>１月</w:t>
      </w:r>
      <w:r w:rsidR="006068DD">
        <w:rPr>
          <w:rFonts w:ascii="ＭＳ 明朝" w:hAnsi="ＭＳ 明朝" w:hint="eastAsia"/>
        </w:rPr>
        <w:t xml:space="preserve">　</w:t>
      </w:r>
      <w:r w:rsidRPr="00014A05">
        <w:rPr>
          <w:rFonts w:ascii="ＭＳ 明朝" w:hAnsi="ＭＳ 明朝" w:hint="eastAsia"/>
        </w:rPr>
        <w:t>４日）を除く。</w:t>
      </w:r>
    </w:p>
    <w:p w:rsidR="00EE48C2" w:rsidRPr="00014A05" w:rsidRDefault="00EE48C2" w:rsidP="009C7AA7">
      <w:pPr>
        <w:pStyle w:val="a4"/>
        <w:ind w:leftChars="0" w:left="640" w:hangingChars="301" w:hanging="640"/>
        <w:rPr>
          <w:rFonts w:ascii="ＭＳ 明朝" w:hAnsi="ＭＳ 明朝"/>
        </w:rPr>
      </w:pPr>
    </w:p>
    <w:p w:rsidR="00EE48C2" w:rsidRPr="00014A05" w:rsidRDefault="00EE48C2" w:rsidP="004E2AD2">
      <w:pPr>
        <w:pStyle w:val="a4"/>
        <w:ind w:leftChars="0" w:left="642" w:hangingChars="301" w:hanging="642"/>
        <w:rPr>
          <w:rFonts w:ascii="ＭＳ 明朝" w:hAnsi="ＭＳ 明朝"/>
          <w:b/>
          <w:u w:val="thick"/>
        </w:rPr>
      </w:pPr>
      <w:r w:rsidRPr="00014A05">
        <w:rPr>
          <w:rFonts w:ascii="ＭＳ 明朝" w:hAnsi="ＭＳ 明朝" w:hint="eastAsia"/>
          <w:b/>
          <w:u w:val="thick"/>
        </w:rPr>
        <w:t>６　委託業務の対象経費</w:t>
      </w:r>
    </w:p>
    <w:p w:rsidR="00EE48C2" w:rsidRPr="00014A05" w:rsidRDefault="004E2AD2" w:rsidP="009C7AA7">
      <w:pPr>
        <w:pStyle w:val="a4"/>
        <w:ind w:leftChars="0" w:left="640" w:hangingChars="301" w:hanging="640"/>
        <w:rPr>
          <w:rFonts w:ascii="ＭＳ 明朝" w:hAnsi="ＭＳ 明朝"/>
        </w:rPr>
      </w:pPr>
      <w:r w:rsidRPr="00014A05">
        <w:rPr>
          <w:rFonts w:ascii="ＭＳ 明朝" w:hAnsi="ＭＳ 明朝" w:hint="eastAsia"/>
        </w:rPr>
        <w:t xml:space="preserve">　　委託業務に係る全ての費用</w:t>
      </w:r>
    </w:p>
    <w:p w:rsidR="00EE48C2" w:rsidRPr="00014A05" w:rsidRDefault="00EE48C2" w:rsidP="009C7AA7">
      <w:pPr>
        <w:pStyle w:val="a4"/>
        <w:ind w:leftChars="0" w:left="640" w:hangingChars="301" w:hanging="640"/>
        <w:rPr>
          <w:rFonts w:ascii="ＭＳ 明朝" w:hAnsi="ＭＳ 明朝"/>
        </w:rPr>
      </w:pPr>
      <w:r w:rsidRPr="00014A05">
        <w:rPr>
          <w:rFonts w:ascii="ＭＳ 明朝" w:hAnsi="ＭＳ 明朝" w:hint="eastAsia"/>
        </w:rPr>
        <w:t xml:space="preserve">　　※</w:t>
      </w:r>
      <w:r w:rsidR="004E2AD2" w:rsidRPr="00014A05">
        <w:rPr>
          <w:rFonts w:ascii="ＭＳ 明朝" w:hAnsi="ＭＳ 明朝" w:hint="eastAsia"/>
        </w:rPr>
        <w:t>本件に必要な資機材の調達に関する費用、執務場所および什器類の費用も含む</w:t>
      </w:r>
    </w:p>
    <w:p w:rsidR="00F35A56" w:rsidRPr="00014A05" w:rsidRDefault="00F35A56" w:rsidP="009C7AA7">
      <w:pPr>
        <w:pStyle w:val="a4"/>
        <w:ind w:leftChars="0" w:left="640" w:hangingChars="301" w:hanging="640"/>
        <w:rPr>
          <w:rFonts w:ascii="ＭＳ 明朝" w:hAnsi="ＭＳ 明朝"/>
        </w:rPr>
      </w:pPr>
    </w:p>
    <w:p w:rsidR="00F35A56" w:rsidRPr="00014A05" w:rsidRDefault="00F35A56" w:rsidP="009C7AA7">
      <w:pPr>
        <w:pStyle w:val="a4"/>
        <w:ind w:leftChars="0" w:left="642" w:hangingChars="301" w:hanging="642"/>
        <w:rPr>
          <w:rFonts w:ascii="ＭＳ 明朝" w:hAnsi="ＭＳ 明朝"/>
          <w:b/>
          <w:u w:val="thick"/>
        </w:rPr>
      </w:pPr>
      <w:r w:rsidRPr="00014A05">
        <w:rPr>
          <w:rFonts w:ascii="ＭＳ 明朝" w:hAnsi="ＭＳ 明朝" w:hint="eastAsia"/>
          <w:b/>
          <w:u w:val="thick"/>
        </w:rPr>
        <w:t>７　委託業務の完了報告</w:t>
      </w:r>
    </w:p>
    <w:p w:rsidR="00F35A56" w:rsidRPr="00014A05" w:rsidRDefault="00F35A56" w:rsidP="009C7AA7">
      <w:pPr>
        <w:pStyle w:val="a4"/>
        <w:ind w:leftChars="0" w:left="640" w:hangingChars="301" w:hanging="640"/>
        <w:rPr>
          <w:rFonts w:ascii="ＭＳ 明朝" w:hAnsi="ＭＳ 明朝"/>
        </w:rPr>
      </w:pPr>
      <w:r w:rsidRPr="00014A05">
        <w:rPr>
          <w:rFonts w:ascii="ＭＳ 明朝" w:hAnsi="ＭＳ 明朝" w:hint="eastAsia"/>
        </w:rPr>
        <w:t xml:space="preserve">　　本業務が完了した時は、遅滞なく次の事項を記載した業務完了報告書を提出すること。</w:t>
      </w:r>
    </w:p>
    <w:p w:rsidR="00F35A56" w:rsidRPr="00014A05" w:rsidRDefault="00F35A56" w:rsidP="009C7AA7">
      <w:pPr>
        <w:pStyle w:val="a4"/>
        <w:ind w:leftChars="0" w:left="480" w:hangingChars="226" w:hanging="480"/>
        <w:rPr>
          <w:rFonts w:ascii="ＭＳ 明朝" w:hAnsi="ＭＳ 明朝"/>
        </w:rPr>
      </w:pPr>
      <w:r w:rsidRPr="00014A05">
        <w:rPr>
          <w:rFonts w:ascii="ＭＳ 明朝" w:hAnsi="ＭＳ 明朝" w:hint="eastAsia"/>
        </w:rPr>
        <w:t xml:space="preserve">　　なお、上記内容が確認できる書類として</w:t>
      </w:r>
      <w:r w:rsidR="004E2AD2" w:rsidRPr="00014A05">
        <w:rPr>
          <w:rFonts w:ascii="ＭＳ 明朝" w:hAnsi="ＭＳ 明朝" w:hint="eastAsia"/>
        </w:rPr>
        <w:t>以下を作成し、</w:t>
      </w:r>
      <w:r w:rsidRPr="00014A05">
        <w:rPr>
          <w:rFonts w:ascii="ＭＳ 明朝" w:hAnsi="ＭＳ 明朝" w:hint="eastAsia"/>
        </w:rPr>
        <w:t>事業終了後５年間保存すること。</w:t>
      </w:r>
    </w:p>
    <w:p w:rsidR="00F35A56" w:rsidRPr="00014A05" w:rsidRDefault="00F35A56" w:rsidP="009C7AA7">
      <w:pPr>
        <w:pStyle w:val="a4"/>
        <w:ind w:leftChars="0" w:left="480" w:hangingChars="226" w:hanging="480"/>
        <w:rPr>
          <w:rFonts w:ascii="ＭＳ 明朝" w:hAnsi="ＭＳ 明朝"/>
        </w:rPr>
      </w:pPr>
      <w:r w:rsidRPr="00014A05">
        <w:rPr>
          <w:rFonts w:ascii="ＭＳ 明朝" w:hAnsi="ＭＳ 明朝" w:hint="eastAsia"/>
        </w:rPr>
        <w:t>（１）本</w:t>
      </w:r>
      <w:r w:rsidR="004E2AD2" w:rsidRPr="00014A05">
        <w:rPr>
          <w:rFonts w:ascii="ＭＳ 明朝" w:hAnsi="ＭＳ 明朝" w:hint="eastAsia"/>
        </w:rPr>
        <w:t>業務</w:t>
      </w:r>
      <w:r w:rsidRPr="00014A05">
        <w:rPr>
          <w:rFonts w:ascii="ＭＳ 明朝" w:hAnsi="ＭＳ 明朝" w:hint="eastAsia"/>
        </w:rPr>
        <w:t>の実施結果</w:t>
      </w:r>
    </w:p>
    <w:p w:rsidR="00F35A56" w:rsidRPr="00014A05" w:rsidRDefault="00F35A56" w:rsidP="009C7AA7">
      <w:pPr>
        <w:pStyle w:val="a4"/>
        <w:ind w:leftChars="0" w:left="480" w:hangingChars="226" w:hanging="480"/>
        <w:rPr>
          <w:rFonts w:ascii="ＭＳ 明朝" w:hAnsi="ＭＳ 明朝"/>
        </w:rPr>
      </w:pPr>
      <w:r w:rsidRPr="00014A05">
        <w:rPr>
          <w:rFonts w:ascii="ＭＳ 明朝" w:hAnsi="ＭＳ 明朝" w:hint="eastAsia"/>
        </w:rPr>
        <w:t>（２）本</w:t>
      </w:r>
      <w:r w:rsidR="004E2AD2" w:rsidRPr="00014A05">
        <w:rPr>
          <w:rFonts w:ascii="ＭＳ 明朝" w:hAnsi="ＭＳ 明朝" w:hint="eastAsia"/>
        </w:rPr>
        <w:t>業務契約金額</w:t>
      </w:r>
      <w:r w:rsidRPr="00014A05">
        <w:rPr>
          <w:rFonts w:ascii="ＭＳ 明朝" w:hAnsi="ＭＳ 明朝" w:hint="eastAsia"/>
        </w:rPr>
        <w:t>の内訳</w:t>
      </w:r>
    </w:p>
    <w:p w:rsidR="00F35A56" w:rsidRPr="00014A05" w:rsidRDefault="00F35A56" w:rsidP="009C7AA7">
      <w:pPr>
        <w:pStyle w:val="a4"/>
        <w:ind w:leftChars="0" w:left="480" w:hangingChars="226" w:hanging="480"/>
        <w:rPr>
          <w:rFonts w:ascii="ＭＳ 明朝" w:hAnsi="ＭＳ 明朝"/>
        </w:rPr>
      </w:pPr>
    </w:p>
    <w:p w:rsidR="00F35A56" w:rsidRPr="00014A05" w:rsidRDefault="00F35A56" w:rsidP="009C7AA7">
      <w:pPr>
        <w:pStyle w:val="a4"/>
        <w:ind w:leftChars="0" w:left="482" w:hangingChars="226" w:hanging="482"/>
        <w:rPr>
          <w:rFonts w:ascii="ＭＳ 明朝" w:hAnsi="ＭＳ 明朝"/>
          <w:b/>
          <w:u w:val="thick"/>
        </w:rPr>
      </w:pPr>
      <w:r w:rsidRPr="00014A05">
        <w:rPr>
          <w:rFonts w:ascii="ＭＳ 明朝" w:hAnsi="ＭＳ 明朝" w:hint="eastAsia"/>
          <w:b/>
          <w:u w:val="thick"/>
        </w:rPr>
        <w:t>８　業務推進上の留意点</w:t>
      </w:r>
    </w:p>
    <w:p w:rsidR="00F35A56" w:rsidRPr="00014A05" w:rsidRDefault="00F35A56" w:rsidP="009C7AA7">
      <w:pPr>
        <w:pStyle w:val="a4"/>
        <w:ind w:leftChars="0" w:left="480" w:hangingChars="226" w:hanging="480"/>
        <w:rPr>
          <w:rFonts w:ascii="ＭＳ 明朝" w:hAnsi="ＭＳ 明朝"/>
          <w:dstrike/>
          <w:color w:val="FF0000"/>
        </w:rPr>
      </w:pPr>
      <w:r w:rsidRPr="00014A05">
        <w:rPr>
          <w:rFonts w:ascii="ＭＳ 明朝" w:hAnsi="ＭＳ 明朝" w:hint="eastAsia"/>
        </w:rPr>
        <w:t>（１）</w:t>
      </w:r>
      <w:r w:rsidR="004E2AD2" w:rsidRPr="00014A05">
        <w:rPr>
          <w:rFonts w:ascii="ＭＳ 明朝" w:hAnsi="ＭＳ 明朝" w:hint="eastAsia"/>
        </w:rPr>
        <w:t>業務運営管理者による、業務の進捗管理、府医との調整等をおこなうこと。</w:t>
      </w:r>
    </w:p>
    <w:p w:rsidR="00F35A56" w:rsidRPr="00014A05" w:rsidRDefault="00F35A56" w:rsidP="009C7AA7">
      <w:pPr>
        <w:pStyle w:val="a4"/>
        <w:ind w:leftChars="0" w:left="480" w:hangingChars="226" w:hanging="480"/>
        <w:rPr>
          <w:rFonts w:ascii="ＭＳ 明朝" w:hAnsi="ＭＳ 明朝"/>
        </w:rPr>
      </w:pPr>
      <w:r w:rsidRPr="00014A05">
        <w:rPr>
          <w:rFonts w:ascii="ＭＳ 明朝" w:hAnsi="ＭＳ 明朝" w:hint="eastAsia"/>
        </w:rPr>
        <w:t>（２）府医の事業展開により、府医及び受託事業者の協議を経て新たな業務が加わる</w:t>
      </w:r>
      <w:r w:rsidR="004E2AD2" w:rsidRPr="00014A05">
        <w:rPr>
          <w:rFonts w:ascii="ＭＳ 明朝" w:hAnsi="ＭＳ 明朝" w:hint="eastAsia"/>
        </w:rPr>
        <w:t>場合は、別途協議とする</w:t>
      </w:r>
      <w:r w:rsidRPr="00014A05">
        <w:rPr>
          <w:rFonts w:ascii="ＭＳ 明朝" w:hAnsi="ＭＳ 明朝" w:hint="eastAsia"/>
        </w:rPr>
        <w:t>。</w:t>
      </w:r>
    </w:p>
    <w:p w:rsidR="00F35A56" w:rsidRPr="00014A05" w:rsidRDefault="00F35A56" w:rsidP="009C7AA7">
      <w:pPr>
        <w:pStyle w:val="a4"/>
        <w:ind w:leftChars="0" w:left="480" w:hangingChars="226" w:hanging="480"/>
        <w:rPr>
          <w:rFonts w:ascii="ＭＳ 明朝" w:hAnsi="ＭＳ 明朝"/>
        </w:rPr>
      </w:pPr>
      <w:r w:rsidRPr="00014A05">
        <w:rPr>
          <w:rFonts w:ascii="ＭＳ 明朝" w:hAnsi="ＭＳ 明朝" w:hint="eastAsia"/>
        </w:rPr>
        <w:t>（</w:t>
      </w:r>
      <w:r w:rsidR="004E2AD2" w:rsidRPr="00014A05">
        <w:rPr>
          <w:rFonts w:ascii="ＭＳ 明朝" w:hAnsi="ＭＳ 明朝" w:hint="eastAsia"/>
        </w:rPr>
        <w:t>３</w:t>
      </w:r>
      <w:r w:rsidRPr="00014A05">
        <w:rPr>
          <w:rFonts w:ascii="ＭＳ 明朝" w:hAnsi="ＭＳ 明朝" w:hint="eastAsia"/>
        </w:rPr>
        <w:t>）本事業の成果及び著作権は、府医に帰属するものとする。</w:t>
      </w:r>
    </w:p>
    <w:p w:rsidR="005768C1" w:rsidRPr="00014A05" w:rsidRDefault="005C31D8" w:rsidP="009C7AA7">
      <w:pPr>
        <w:pStyle w:val="a4"/>
        <w:ind w:leftChars="0" w:left="480" w:hangingChars="226" w:hanging="480"/>
        <w:rPr>
          <w:rFonts w:ascii="ＭＳ 明朝" w:hAnsi="ＭＳ 明朝"/>
        </w:rPr>
      </w:pPr>
      <w:r w:rsidRPr="00014A05">
        <w:rPr>
          <w:rFonts w:ascii="ＭＳ 明朝" w:hAnsi="ＭＳ 明朝" w:hint="eastAsia"/>
        </w:rPr>
        <w:t>（４</w:t>
      </w:r>
      <w:r w:rsidR="00F35A56" w:rsidRPr="00014A05">
        <w:rPr>
          <w:rFonts w:ascii="ＭＳ 明朝" w:hAnsi="ＭＳ 明朝" w:hint="eastAsia"/>
        </w:rPr>
        <w:t>）その他、契約書及び仕様書に定めのない事項や細部の業務内容については、府医と協議して決定するものとする。</w:t>
      </w:r>
    </w:p>
    <w:sectPr w:rsidR="005768C1" w:rsidRPr="00014A05" w:rsidSect="009C7AA7">
      <w:pgSz w:w="11906" w:h="16838" w:code="9"/>
      <w:pgMar w:top="1701" w:right="1701" w:bottom="1701" w:left="1701" w:header="851" w:footer="992" w:gutter="0"/>
      <w:cols w:space="425"/>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125" w:rsidRDefault="00642125" w:rsidP="00726964">
      <w:r>
        <w:separator/>
      </w:r>
    </w:p>
  </w:endnote>
  <w:endnote w:type="continuationSeparator" w:id="0">
    <w:p w:rsidR="00642125" w:rsidRDefault="00642125" w:rsidP="0072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125" w:rsidRDefault="00642125" w:rsidP="00726964">
      <w:r>
        <w:separator/>
      </w:r>
    </w:p>
  </w:footnote>
  <w:footnote w:type="continuationSeparator" w:id="0">
    <w:p w:rsidR="00642125" w:rsidRDefault="00642125" w:rsidP="00726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6896"/>
    <w:multiLevelType w:val="hybridMultilevel"/>
    <w:tmpl w:val="60762D8E"/>
    <w:lvl w:ilvl="0" w:tplc="A7E80EB4">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2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99"/>
    <w:rsid w:val="00014A05"/>
    <w:rsid w:val="00024ABD"/>
    <w:rsid w:val="00033118"/>
    <w:rsid w:val="000A76B9"/>
    <w:rsid w:val="000C6BD4"/>
    <w:rsid w:val="00140B82"/>
    <w:rsid w:val="00144569"/>
    <w:rsid w:val="00177809"/>
    <w:rsid w:val="001C6BCC"/>
    <w:rsid w:val="00201E78"/>
    <w:rsid w:val="00225615"/>
    <w:rsid w:val="0025434E"/>
    <w:rsid w:val="002543A4"/>
    <w:rsid w:val="00291F40"/>
    <w:rsid w:val="00294413"/>
    <w:rsid w:val="002E7599"/>
    <w:rsid w:val="003162F9"/>
    <w:rsid w:val="003533ED"/>
    <w:rsid w:val="00382662"/>
    <w:rsid w:val="003831D6"/>
    <w:rsid w:val="003847C7"/>
    <w:rsid w:val="003B498B"/>
    <w:rsid w:val="003D4614"/>
    <w:rsid w:val="004D623E"/>
    <w:rsid w:val="004E2AD2"/>
    <w:rsid w:val="004F08DF"/>
    <w:rsid w:val="005419B3"/>
    <w:rsid w:val="0054449E"/>
    <w:rsid w:val="00573D21"/>
    <w:rsid w:val="005768C1"/>
    <w:rsid w:val="005854ED"/>
    <w:rsid w:val="00590E7A"/>
    <w:rsid w:val="005914E0"/>
    <w:rsid w:val="005B53DC"/>
    <w:rsid w:val="005C31D8"/>
    <w:rsid w:val="006068DD"/>
    <w:rsid w:val="00642125"/>
    <w:rsid w:val="006A5BC0"/>
    <w:rsid w:val="006D13AC"/>
    <w:rsid w:val="00726964"/>
    <w:rsid w:val="0078727B"/>
    <w:rsid w:val="007C6C1A"/>
    <w:rsid w:val="007F7ED3"/>
    <w:rsid w:val="00811C53"/>
    <w:rsid w:val="0083648E"/>
    <w:rsid w:val="00857684"/>
    <w:rsid w:val="00875753"/>
    <w:rsid w:val="008F6400"/>
    <w:rsid w:val="009C7AA7"/>
    <w:rsid w:val="009E5822"/>
    <w:rsid w:val="00A520CC"/>
    <w:rsid w:val="00A77ECD"/>
    <w:rsid w:val="00AD7AD5"/>
    <w:rsid w:val="00B234C9"/>
    <w:rsid w:val="00B37B9C"/>
    <w:rsid w:val="00BE0B9C"/>
    <w:rsid w:val="00C23372"/>
    <w:rsid w:val="00C64BD3"/>
    <w:rsid w:val="00CF480B"/>
    <w:rsid w:val="00CF51D8"/>
    <w:rsid w:val="00D011B9"/>
    <w:rsid w:val="00D02404"/>
    <w:rsid w:val="00D02E42"/>
    <w:rsid w:val="00D5700D"/>
    <w:rsid w:val="00D83553"/>
    <w:rsid w:val="00D95751"/>
    <w:rsid w:val="00E52202"/>
    <w:rsid w:val="00EC4B1E"/>
    <w:rsid w:val="00EE48C2"/>
    <w:rsid w:val="00F06144"/>
    <w:rsid w:val="00F062C5"/>
    <w:rsid w:val="00F35A56"/>
    <w:rsid w:val="00F409C7"/>
    <w:rsid w:val="00F65B01"/>
    <w:rsid w:val="00F73FFC"/>
    <w:rsid w:val="00F9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4DCA574"/>
  <w15:chartTrackingRefBased/>
  <w15:docId w15:val="{BD5A5F5A-D9B9-419B-B964-B5087AC8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0E7A"/>
    <w:pPr>
      <w:ind w:leftChars="400" w:left="840"/>
    </w:pPr>
  </w:style>
  <w:style w:type="paragraph" w:styleId="a5">
    <w:name w:val="header"/>
    <w:basedOn w:val="a"/>
    <w:link w:val="a6"/>
    <w:uiPriority w:val="99"/>
    <w:unhideWhenUsed/>
    <w:rsid w:val="00726964"/>
    <w:pPr>
      <w:tabs>
        <w:tab w:val="center" w:pos="4252"/>
        <w:tab w:val="right" w:pos="8504"/>
      </w:tabs>
      <w:snapToGrid w:val="0"/>
    </w:pPr>
  </w:style>
  <w:style w:type="character" w:customStyle="1" w:styleId="a6">
    <w:name w:val="ヘッダー (文字)"/>
    <w:link w:val="a5"/>
    <w:uiPriority w:val="99"/>
    <w:rsid w:val="00726964"/>
    <w:rPr>
      <w:kern w:val="2"/>
      <w:sz w:val="21"/>
      <w:szCs w:val="22"/>
    </w:rPr>
  </w:style>
  <w:style w:type="paragraph" w:styleId="a7">
    <w:name w:val="footer"/>
    <w:basedOn w:val="a"/>
    <w:link w:val="a8"/>
    <w:uiPriority w:val="99"/>
    <w:unhideWhenUsed/>
    <w:rsid w:val="00726964"/>
    <w:pPr>
      <w:tabs>
        <w:tab w:val="center" w:pos="4252"/>
        <w:tab w:val="right" w:pos="8504"/>
      </w:tabs>
      <w:snapToGrid w:val="0"/>
    </w:pPr>
  </w:style>
  <w:style w:type="character" w:customStyle="1" w:styleId="a8">
    <w:name w:val="フッター (文字)"/>
    <w:link w:val="a7"/>
    <w:uiPriority w:val="99"/>
    <w:rsid w:val="00726964"/>
    <w:rPr>
      <w:kern w:val="2"/>
      <w:sz w:val="21"/>
      <w:szCs w:val="22"/>
    </w:rPr>
  </w:style>
  <w:style w:type="paragraph" w:styleId="a9">
    <w:name w:val="Balloon Text"/>
    <w:basedOn w:val="a"/>
    <w:link w:val="aa"/>
    <w:uiPriority w:val="99"/>
    <w:semiHidden/>
    <w:unhideWhenUsed/>
    <w:rsid w:val="009C7AA7"/>
    <w:rPr>
      <w:rFonts w:ascii="Arial" w:eastAsia="ＭＳ ゴシック" w:hAnsi="Arial"/>
      <w:sz w:val="18"/>
      <w:szCs w:val="18"/>
    </w:rPr>
  </w:style>
  <w:style w:type="character" w:customStyle="1" w:styleId="aa">
    <w:name w:val="吹き出し (文字)"/>
    <w:link w:val="a9"/>
    <w:uiPriority w:val="99"/>
    <w:semiHidden/>
    <w:rsid w:val="009C7A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5856-7FAC-48CC-9672-81E75412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cp:lastModifiedBy>KI</cp:lastModifiedBy>
  <cp:revision>9</cp:revision>
  <cp:lastPrinted>2024-01-12T05:48:00Z</cp:lastPrinted>
  <dcterms:created xsi:type="dcterms:W3CDTF">2022-03-07T05:09:00Z</dcterms:created>
  <dcterms:modified xsi:type="dcterms:W3CDTF">2024-01-12T05:49:00Z</dcterms:modified>
</cp:coreProperties>
</file>